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C0C27B" w14:textId="77777777" w:rsidR="006B12AF" w:rsidRDefault="006B12AF" w:rsidP="006B12AF">
      <w:pPr>
        <w:textDirection w:val="btLr"/>
      </w:pPr>
      <w:r>
        <w:rPr>
          <w:rFonts w:ascii="Arial" w:eastAsia="Arial" w:hAnsi="Arial" w:cs="Arial"/>
          <w:b/>
          <w:sz w:val="36"/>
        </w:rPr>
        <w:t>Social Media Policy</w:t>
      </w:r>
    </w:p>
    <w:p w14:paraId="16EB73A8" w14:textId="77777777" w:rsidR="006B12AF" w:rsidRDefault="006B12AF" w:rsidP="00A8437F">
      <w:pPr>
        <w:jc w:val="both"/>
        <w:rPr>
          <w:rFonts w:ascii="Arial" w:eastAsia="Arial" w:hAnsi="Arial" w:cs="Arial"/>
          <w:sz w:val="22"/>
          <w:szCs w:val="22"/>
        </w:rPr>
      </w:pPr>
    </w:p>
    <w:p w14:paraId="090C0A3B" w14:textId="7C244802" w:rsidR="00A8437F" w:rsidRPr="00A8437F" w:rsidRDefault="00A8437F" w:rsidP="00A8437F">
      <w:pPr>
        <w:jc w:val="both"/>
        <w:rPr>
          <w:sz w:val="22"/>
          <w:szCs w:val="22"/>
        </w:rPr>
      </w:pPr>
      <w:r w:rsidRPr="00A8437F">
        <w:rPr>
          <w:rFonts w:ascii="Arial" w:eastAsia="Arial" w:hAnsi="Arial" w:cs="Arial"/>
          <w:noProof/>
          <w:sz w:val="22"/>
          <w:szCs w:val="22"/>
        </w:rPr>
        <mc:AlternateContent>
          <mc:Choice Requires="wps">
            <w:drawing>
              <wp:anchor distT="45720" distB="45720" distL="114300" distR="114300" simplePos="0" relativeHeight="251663360" behindDoc="0" locked="0" layoutInCell="1" allowOverlap="1" wp14:anchorId="3F801367" wp14:editId="0C272DD2">
                <wp:simplePos x="0" y="0"/>
                <wp:positionH relativeFrom="column">
                  <wp:posOffset>-503555</wp:posOffset>
                </wp:positionH>
                <wp:positionV relativeFrom="paragraph">
                  <wp:posOffset>3035300</wp:posOffset>
                </wp:positionV>
                <wp:extent cx="6799580" cy="1404620"/>
                <wp:effectExtent l="0" t="0" r="2032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1404620"/>
                        </a:xfrm>
                        <a:prstGeom prst="rect">
                          <a:avLst/>
                        </a:prstGeom>
                        <a:solidFill>
                          <a:srgbClr val="FFFFFF"/>
                        </a:solidFill>
                        <a:ln w="9525">
                          <a:solidFill>
                            <a:srgbClr val="000000"/>
                          </a:solidFill>
                          <a:miter lim="800000"/>
                          <a:headEnd/>
                          <a:tailEnd/>
                        </a:ln>
                      </wps:spPr>
                      <wps:txbx>
                        <w:txbxContent>
                          <w:p w14:paraId="12316946" w14:textId="306C7570" w:rsidR="00A8437F" w:rsidRDefault="00A8437F" w:rsidP="00A8437F">
                            <w:pPr>
                              <w:widowControl w:val="0"/>
                              <w:spacing w:line="276" w:lineRule="auto"/>
                              <w:rPr>
                                <w:rFonts w:ascii="Arial" w:eastAsia="Arial" w:hAnsi="Arial" w:cs="Arial"/>
                                <w:i/>
                                <w:sz w:val="22"/>
                                <w:szCs w:val="22"/>
                              </w:rPr>
                            </w:pPr>
                            <w:r w:rsidRPr="00A913AF">
                              <w:rPr>
                                <w:rFonts w:ascii="Arial" w:eastAsia="Arial" w:hAnsi="Arial" w:cs="Arial"/>
                                <w:b/>
                                <w:sz w:val="22"/>
                                <w:szCs w:val="22"/>
                              </w:rPr>
                              <w:t>ECB Guidance for clubs on the use of Social Media, texts and</w:t>
                            </w:r>
                            <w:r>
                              <w:rPr>
                                <w:rFonts w:ascii="Arial" w:eastAsia="Arial" w:hAnsi="Arial" w:cs="Arial"/>
                                <w:b/>
                                <w:sz w:val="22"/>
                                <w:szCs w:val="22"/>
                              </w:rPr>
                              <w:t xml:space="preserve"> email</w:t>
                            </w:r>
                          </w:p>
                          <w:p w14:paraId="01BB4C8A" w14:textId="77777777" w:rsidR="00A8437F" w:rsidRDefault="00A8437F" w:rsidP="00A8437F">
                            <w:pPr>
                              <w:widowControl w:val="0"/>
                              <w:spacing w:line="276" w:lineRule="auto"/>
                              <w:rPr>
                                <w:rFonts w:ascii="Arial" w:eastAsia="Arial" w:hAnsi="Arial" w:cs="Arial"/>
                                <w:i/>
                                <w:sz w:val="22"/>
                                <w:szCs w:val="22"/>
                              </w:rPr>
                            </w:pPr>
                          </w:p>
                          <w:p w14:paraId="5AFE3CCD" w14:textId="0CA06E7C"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 xml:space="preserve">Everyone in cricket is reminded that the Relevant Codes of Conduct apply online and </w:t>
                            </w:r>
                            <w:r>
                              <w:rPr>
                                <w:rFonts w:ascii="Arial" w:eastAsia="Arial" w:hAnsi="Arial" w:cs="Arial"/>
                                <w:i/>
                                <w:sz w:val="22"/>
                                <w:szCs w:val="22"/>
                              </w:rPr>
                              <w:t>i</w:t>
                            </w:r>
                            <w:r w:rsidRPr="00A913AF">
                              <w:rPr>
                                <w:rFonts w:ascii="Arial" w:eastAsia="Arial" w:hAnsi="Arial" w:cs="Arial"/>
                                <w:i/>
                                <w:sz w:val="22"/>
                                <w:szCs w:val="22"/>
                              </w:rPr>
                              <w:t>n text and email communications, just as they do in the ‘real world.’ Many cricket clubs have formally adopted this expectation into their constitution and / or disciplinary processes.</w:t>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p>
                          <w:p w14:paraId="666F7E14" w14:textId="77777777"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p>
                          <w:p w14:paraId="5E44BDE6" w14:textId="77777777"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Social Media, when used properly, is exciting and opens up a lot of opportunities, but at times it can seem strange and even intimidating for people who did not ‘grow up’ with it. Facebook, Twitter, texting, Blackberry messenger, online gaming and personal emails are everywhere. By following some simple guidelines potential pitfalls can be avoided, and Social Media can be safely used as a promotional tool and a means of communication for the club.</w:t>
                            </w:r>
                          </w:p>
                          <w:p w14:paraId="672DB8B0" w14:textId="7C973276" w:rsidR="00A8437F" w:rsidRDefault="00A843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01367" id="_x0000_t202" coordsize="21600,21600" o:spt="202" path="m,l,21600r21600,l21600,xe">
                <v:stroke joinstyle="miter"/>
                <v:path gradientshapeok="t" o:connecttype="rect"/>
              </v:shapetype>
              <v:shape id="Text Box 2" o:spid="_x0000_s1027" type="#_x0000_t202" style="position:absolute;left:0;text-align:left;margin-left:-39.65pt;margin-top:239pt;width:53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4NJgIAAEwEAAAOAAAAZHJzL2Uyb0RvYy54bWysVNuO0zAQfUfiHyy/06RV291GTVdLlyKk&#10;5SLt8gETx2ksfMN2m5SvZ+xkSwQ8IfJg2Z7x8Zlzxtne9UqSM3deGF3S+SynhGtmaqGPJf36fHhz&#10;S4kPoGuQRvOSXrind7vXr7adLfjCtEbW3BEE0b7obEnbEGyRZZ61XIGfGcs1BhvjFARcumNWO+gQ&#10;XclskefrrDOuts4w7j3uPgxBukv4TcNZ+Nw0ngciS4rcQhpdGqs4ZrstFEcHthVspAH/wEKB0Hjp&#10;FeoBApCTE39AKcGc8aYJM2ZUZppGMJ5qwGrm+W/VPLVgeaoFxfH2KpP/f7Ds0/mLI6JG7yjRoNCi&#10;Z94H8tb0ZBHV6awvMOnJYlrocTtmxkq9fTTsmyfa7FvQR37vnOlaDjWym8eT2eTogOMjSNV9NDVe&#10;A6dgElDfOBUBUQyC6OjS5epMpMJwc32z2axuMcQwNl/my/UieZdB8XLcOh/ec6NInJTUofUJHs6P&#10;PkQ6ULykJPpGivogpEwLd6z20pEzYJsc0pcqwCqnaVKTrqSb1WI1KDCN+SlEnr6/QSgRsN+lUCW9&#10;vSZBEXV7p+vUjQGEHOZIWepRyKjdoGLoq350bPSnMvUFlXVmaG98jjhpjftBSYetXVL//QSOUyI/&#10;aHRnM18u41tIi+XqBqUkbhqpphHQDKFKGigZpvuQ3s/QA/fo4kEkfaPdA5ORMrZskn18XvFNTNcp&#10;69dPYPcTAAD//wMAUEsDBBQABgAIAAAAIQCvT2xu4AAAAAsBAAAPAAAAZHJzL2Rvd25yZXYueG1s&#10;TI9BT8JAEIXvJv6HzZh4IbAFLLC1W6IknDxR8b50x7axO1u7C5R/73jS42S+fO+9fDu6TlxwCK0n&#10;DfNZAgKp8ralWsPxfT/dgAjRkDWdJ9RwwwDb4v4uN5n1VzrgpYy1YAmFzGhoYuwzKUPVoDNh5nsk&#10;/n36wZnI51BLO5gry10nF0myks60xAmN6XHXYPVVnp2G1Xe5nLx92AkdbvvXoXKp3R1TrR8fxpdn&#10;EBHH+AfDb32uDgV3Ovkz2SA6DdO1WjKq4Wm94VFMKDVPQZxYr9QCZJHL/xuKHwAAAP//AwBQSwEC&#10;LQAUAAYACAAAACEAtoM4kv4AAADhAQAAEwAAAAAAAAAAAAAAAAAAAAAAW0NvbnRlbnRfVHlwZXNd&#10;LnhtbFBLAQItABQABgAIAAAAIQA4/SH/1gAAAJQBAAALAAAAAAAAAAAAAAAAAC8BAABfcmVscy8u&#10;cmVsc1BLAQItABQABgAIAAAAIQCZcr4NJgIAAEwEAAAOAAAAAAAAAAAAAAAAAC4CAABkcnMvZTJv&#10;RG9jLnhtbFBLAQItABQABgAIAAAAIQCvT2xu4AAAAAsBAAAPAAAAAAAAAAAAAAAAAIAEAABkcnMv&#10;ZG93bnJldi54bWxQSwUGAAAAAAQABADzAAAAjQUAAAAA&#10;">
                <v:textbox style="mso-fit-shape-to-text:t">
                  <w:txbxContent>
                    <w:p w14:paraId="12316946" w14:textId="306C7570" w:rsidR="00A8437F" w:rsidRDefault="00A8437F" w:rsidP="00A8437F">
                      <w:pPr>
                        <w:widowControl w:val="0"/>
                        <w:spacing w:line="276" w:lineRule="auto"/>
                        <w:rPr>
                          <w:rFonts w:ascii="Arial" w:eastAsia="Arial" w:hAnsi="Arial" w:cs="Arial"/>
                          <w:i/>
                          <w:sz w:val="22"/>
                          <w:szCs w:val="22"/>
                        </w:rPr>
                      </w:pPr>
                      <w:r w:rsidRPr="00A913AF">
                        <w:rPr>
                          <w:rFonts w:ascii="Arial" w:eastAsia="Arial" w:hAnsi="Arial" w:cs="Arial"/>
                          <w:b/>
                          <w:sz w:val="22"/>
                          <w:szCs w:val="22"/>
                        </w:rPr>
                        <w:t>ECB Guidance for clubs on the use of Social Media, texts and</w:t>
                      </w:r>
                      <w:r>
                        <w:rPr>
                          <w:rFonts w:ascii="Arial" w:eastAsia="Arial" w:hAnsi="Arial" w:cs="Arial"/>
                          <w:b/>
                          <w:sz w:val="22"/>
                          <w:szCs w:val="22"/>
                        </w:rPr>
                        <w:t xml:space="preserve"> email</w:t>
                      </w:r>
                    </w:p>
                    <w:p w14:paraId="01BB4C8A" w14:textId="77777777" w:rsidR="00A8437F" w:rsidRDefault="00A8437F" w:rsidP="00A8437F">
                      <w:pPr>
                        <w:widowControl w:val="0"/>
                        <w:spacing w:line="276" w:lineRule="auto"/>
                        <w:rPr>
                          <w:rFonts w:ascii="Arial" w:eastAsia="Arial" w:hAnsi="Arial" w:cs="Arial"/>
                          <w:i/>
                          <w:sz w:val="22"/>
                          <w:szCs w:val="22"/>
                        </w:rPr>
                      </w:pPr>
                    </w:p>
                    <w:p w14:paraId="5AFE3CCD" w14:textId="0CA06E7C"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 xml:space="preserve">Everyone in cricket is reminded that the Relevant Codes of Conduct apply online and </w:t>
                      </w:r>
                      <w:r>
                        <w:rPr>
                          <w:rFonts w:ascii="Arial" w:eastAsia="Arial" w:hAnsi="Arial" w:cs="Arial"/>
                          <w:i/>
                          <w:sz w:val="22"/>
                          <w:szCs w:val="22"/>
                        </w:rPr>
                        <w:t>i</w:t>
                      </w:r>
                      <w:r w:rsidRPr="00A913AF">
                        <w:rPr>
                          <w:rFonts w:ascii="Arial" w:eastAsia="Arial" w:hAnsi="Arial" w:cs="Arial"/>
                          <w:i/>
                          <w:sz w:val="22"/>
                          <w:szCs w:val="22"/>
                        </w:rPr>
                        <w:t>n text and email communications, just as they do in the ‘real world.’ Many cricket clubs have formally adopted this expectation into their constitution and / or disciplinary processes.</w:t>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p>
                    <w:p w14:paraId="666F7E14" w14:textId="77777777"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r w:rsidRPr="00A913AF">
                        <w:rPr>
                          <w:rFonts w:ascii="Arial" w:eastAsia="Arial" w:hAnsi="Arial" w:cs="Arial"/>
                          <w:i/>
                          <w:sz w:val="22"/>
                          <w:szCs w:val="22"/>
                        </w:rPr>
                        <w:tab/>
                      </w:r>
                    </w:p>
                    <w:p w14:paraId="5E44BDE6" w14:textId="77777777" w:rsidR="00A8437F" w:rsidRPr="00A913AF" w:rsidRDefault="00A8437F" w:rsidP="00A8437F">
                      <w:pPr>
                        <w:widowControl w:val="0"/>
                        <w:spacing w:line="276" w:lineRule="auto"/>
                        <w:rPr>
                          <w:sz w:val="22"/>
                          <w:szCs w:val="22"/>
                        </w:rPr>
                      </w:pPr>
                      <w:r w:rsidRPr="00A913AF">
                        <w:rPr>
                          <w:rFonts w:ascii="Arial" w:eastAsia="Arial" w:hAnsi="Arial" w:cs="Arial"/>
                          <w:i/>
                          <w:sz w:val="22"/>
                          <w:szCs w:val="22"/>
                        </w:rPr>
                        <w:t>Social Media, when used properly, is exciting and opens up a lot of opportunities, but at times it can seem strange and even intimidating for people who did not ‘grow up’ with it. Facebook, Twitter, texting, Blackberry messenger, online gaming and personal emails are everywhere. By following some simple guidelines potential pitfalls can be avoided, and Social Media can be safely used as a promotional tool and a means of communication for the club.</w:t>
                      </w:r>
                    </w:p>
                    <w:p w14:paraId="672DB8B0" w14:textId="7C973276" w:rsidR="00A8437F" w:rsidRDefault="00A8437F"/>
                  </w:txbxContent>
                </v:textbox>
                <w10:wrap type="square"/>
              </v:shape>
            </w:pict>
          </mc:Fallback>
        </mc:AlternateContent>
      </w:r>
      <w:r w:rsidRPr="00A8437F">
        <w:rPr>
          <w:noProof/>
          <w:sz w:val="22"/>
          <w:szCs w:val="22"/>
        </w:rPr>
        <mc:AlternateContent>
          <mc:Choice Requires="wps">
            <w:drawing>
              <wp:anchor distT="45720" distB="45720" distL="114300" distR="114300" simplePos="0" relativeHeight="251661312" behindDoc="0" locked="0" layoutInCell="1" allowOverlap="1" wp14:anchorId="225B9DF3" wp14:editId="24138BB2">
                <wp:simplePos x="0" y="0"/>
                <wp:positionH relativeFrom="column">
                  <wp:posOffset>-503555</wp:posOffset>
                </wp:positionH>
                <wp:positionV relativeFrom="paragraph">
                  <wp:posOffset>636423</wp:posOffset>
                </wp:positionV>
                <wp:extent cx="6799580" cy="1404620"/>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1404620"/>
                        </a:xfrm>
                        <a:prstGeom prst="rect">
                          <a:avLst/>
                        </a:prstGeom>
                        <a:solidFill>
                          <a:srgbClr val="FFFFFF"/>
                        </a:solidFill>
                        <a:ln w="9525">
                          <a:solidFill>
                            <a:srgbClr val="000000"/>
                          </a:solidFill>
                          <a:miter lim="800000"/>
                          <a:headEnd/>
                          <a:tailEnd/>
                        </a:ln>
                      </wps:spPr>
                      <wps:txbx>
                        <w:txbxContent>
                          <w:p w14:paraId="1C6F812F" w14:textId="3B06F4E6" w:rsidR="00A8437F" w:rsidRPr="00A913AF" w:rsidRDefault="00A8437F" w:rsidP="00A8437F">
                            <w:pPr>
                              <w:jc w:val="both"/>
                              <w:rPr>
                                <w:sz w:val="22"/>
                                <w:szCs w:val="22"/>
                              </w:rPr>
                            </w:pPr>
                            <w:r w:rsidRPr="00A913AF">
                              <w:rPr>
                                <w:rFonts w:ascii="Arial" w:eastAsia="Arial" w:hAnsi="Arial" w:cs="Arial"/>
                                <w:i/>
                                <w:sz w:val="22"/>
                                <w:szCs w:val="22"/>
                              </w:rPr>
                              <w:t>Any public or circulated comment brought to the attention of the Club/League/Boar</w:t>
                            </w:r>
                            <w:r w:rsidR="0056671C">
                              <w:rPr>
                                <w:rFonts w:ascii="Arial" w:eastAsia="Arial" w:hAnsi="Arial" w:cs="Arial"/>
                                <w:i/>
                                <w:sz w:val="22"/>
                                <w:szCs w:val="22"/>
                              </w:rPr>
                              <w:t>d in any form of social media (</w:t>
                            </w:r>
                            <w:proofErr w:type="spellStart"/>
                            <w:r w:rsidRPr="00A913AF">
                              <w:rPr>
                                <w:rFonts w:ascii="Arial" w:eastAsia="Arial" w:hAnsi="Arial" w:cs="Arial"/>
                                <w:i/>
                                <w:sz w:val="22"/>
                                <w:szCs w:val="22"/>
                              </w:rPr>
                              <w:t>eg</w:t>
                            </w:r>
                            <w:proofErr w:type="spellEnd"/>
                            <w:r w:rsidRPr="00A913AF">
                              <w:rPr>
                                <w:rFonts w:ascii="Arial" w:eastAsia="Arial" w:hAnsi="Arial" w:cs="Arial"/>
                                <w:i/>
                                <w:sz w:val="22"/>
                                <w:szCs w:val="22"/>
                              </w:rPr>
                              <w:t xml:space="preserve"> Websites, Facebook, Twitter, Blogs etc ) or in the general media ( </w:t>
                            </w:r>
                            <w:proofErr w:type="spellStart"/>
                            <w:r w:rsidRPr="00A913AF">
                              <w:rPr>
                                <w:rFonts w:ascii="Arial" w:eastAsia="Arial" w:hAnsi="Arial" w:cs="Arial"/>
                                <w:i/>
                                <w:sz w:val="22"/>
                                <w:szCs w:val="22"/>
                              </w:rPr>
                              <w:t>eg</w:t>
                            </w:r>
                            <w:proofErr w:type="spellEnd"/>
                            <w:r w:rsidRPr="00A913AF">
                              <w:rPr>
                                <w:rFonts w:ascii="Arial" w:eastAsia="Arial" w:hAnsi="Arial" w:cs="Arial"/>
                                <w:i/>
                                <w:sz w:val="22"/>
                                <w:szCs w:val="22"/>
                              </w:rPr>
                              <w:t xml:space="preserve"> press, radio, television, general websites , club programmes etc ) that is detrimental to the club, league , officials , players or the Game in general by a League/Club Officer , Officials , Players , Club Member or someone acting on their behalf may be viewed as Unsatisfactory Conduct under the Yorkshire Cricket Board Disciplinary Code and Procedures and therefore is a disciplinary offence and may result in due disciplinary procedure against the Individual(s) or Club</w:t>
                            </w:r>
                          </w:p>
                          <w:p w14:paraId="7CBBAA3C" w14:textId="77777777" w:rsidR="00A8437F" w:rsidRPr="00A913AF" w:rsidRDefault="00A8437F" w:rsidP="00A8437F">
                            <w:pPr>
                              <w:ind w:left="2160"/>
                              <w:jc w:val="both"/>
                              <w:rPr>
                                <w:sz w:val="22"/>
                                <w:szCs w:val="22"/>
                              </w:rPr>
                            </w:pPr>
                          </w:p>
                          <w:p w14:paraId="259C2CF6" w14:textId="062A8AC8" w:rsidR="00A8437F" w:rsidRDefault="00A8437F" w:rsidP="00A8437F">
                            <w:pPr>
                              <w:rPr>
                                <w:rFonts w:ascii="Arial" w:eastAsia="Arial" w:hAnsi="Arial" w:cs="Arial"/>
                                <w:i/>
                                <w:sz w:val="22"/>
                                <w:szCs w:val="22"/>
                              </w:rPr>
                            </w:pPr>
                            <w:r w:rsidRPr="00A913AF">
                              <w:rPr>
                                <w:rFonts w:ascii="Arial" w:eastAsia="Arial" w:hAnsi="Arial" w:cs="Arial"/>
                                <w:i/>
                                <w:sz w:val="22"/>
                                <w:szCs w:val="22"/>
                              </w:rPr>
                              <w:t>It can be viewed as a secondary offence to re-send or re-circulate any such detrimental comments and as primary offence to ask someone to do this on your behalf and this will be treated as Unsatisfactory Conduct and can be treated as a disciplinary offence in its own right</w:t>
                            </w:r>
                            <w:r>
                              <w:rPr>
                                <w:rFonts w:ascii="Arial" w:eastAsia="Arial" w:hAnsi="Arial" w:cs="Arial"/>
                                <w:i/>
                                <w:sz w:val="22"/>
                                <w:szCs w:val="22"/>
                              </w:rPr>
                              <w:t>.</w:t>
                            </w:r>
                          </w:p>
                          <w:p w14:paraId="291AC72A" w14:textId="77777777" w:rsidR="00A8437F" w:rsidRDefault="00A8437F" w:rsidP="00A8437F">
                            <w:pPr>
                              <w:rPr>
                                <w:rFonts w:ascii="Arial" w:eastAsia="Arial" w:hAnsi="Arial" w:cs="Arial"/>
                                <w:i/>
                                <w:sz w:val="22"/>
                                <w:szCs w:val="22"/>
                              </w:rPr>
                            </w:pPr>
                          </w:p>
                          <w:p w14:paraId="4DA2FAD9" w14:textId="673789F6" w:rsidR="00A8437F" w:rsidRDefault="00A8437F" w:rsidP="00A8437F">
                            <w:r w:rsidRPr="00A913AF">
                              <w:rPr>
                                <w:rFonts w:ascii="Arial" w:eastAsia="Arial" w:hAnsi="Arial" w:cs="Arial"/>
                                <w:b/>
                                <w:sz w:val="22"/>
                                <w:szCs w:val="22"/>
                              </w:rPr>
                              <w:t>Yorkshire Cricket B</w:t>
                            </w:r>
                            <w:r>
                              <w:rPr>
                                <w:rFonts w:ascii="Arial" w:eastAsia="Arial" w:hAnsi="Arial" w:cs="Arial"/>
                                <w:b/>
                                <w:sz w:val="22"/>
                                <w:szCs w:val="22"/>
                              </w:rPr>
                              <w:t xml:space="preserve">oard              MISUSE OF </w:t>
                            </w:r>
                            <w:r w:rsidRPr="00A913AF">
                              <w:rPr>
                                <w:rFonts w:ascii="Arial" w:eastAsia="Arial" w:hAnsi="Arial" w:cs="Arial"/>
                                <w:b/>
                                <w:sz w:val="22"/>
                                <w:szCs w:val="22"/>
                              </w:rPr>
                              <w:t>SOCIAL MEDIA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B9DF3" id="_x0000_s1028" type="#_x0000_t202" style="position:absolute;left:0;text-align:left;margin-left:-39.65pt;margin-top:50.1pt;width:535.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N8JgIAAE4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aZ4tKNGs&#10;Q5GexeDJWxhIHvjpjSsw7MlgoB/wGHWOtTrzCPybIxq2LdN7cW8t9K1gNeaXhZvJzdURxwWQqv8I&#10;NT7DDh4i0NDYLpCHdBBER51OV21CKhwP54vVarZEF0dfNk2n8zyql7Dict1Y598L6EjYlNSi+BGe&#10;HR+dD+mw4hISXnOgZL2TSkXD7qutsuTIsFF28YsVvAhTmvQlXc3y2cjAXyHS+P0JopMeO17JrqTL&#10;axArAm/vdB370TOpxj2mrPSZyMDdyKIfqmHU7KJPBfUJmbUwNjgOJG5asD8o6bG5S+q+H5gVlKgP&#10;GtVZZdNpmIZoTGcLpJLYW09162GaI1RJPSXjduvjBEXezD2quJOR3yD3mMk5ZWzaSPt5wMJU3Nox&#10;6tdvYPMTAAD//wMAUEsDBBQABgAIAAAAIQA02fVb3wAAAAsBAAAPAAAAZHJzL2Rvd25yZXYueG1s&#10;TI/BTsMwEETvSPyDtUhcqtZOQgoJcSqo1BOnhnJ34yWJiNfBdtv07zEnOK7maeZttZnNyM7o/GBJ&#10;QrISwJBaqwfqJBzed8snYD4o0mq0hBKu6GFT395UqtT2Qns8N6FjsYR8qST0IUwl577t0Si/shNS&#10;zD6tMyrE03VcO3WJ5WbkqRBrbtRAcaFXE257bL+ak5Gw/m6yxduHXtD+unt1rcn19pBLeX83vzwD&#10;CziHPxh+9aM61NHpaE+kPRslLB+LLKIxECIFFomiSHJgRwlZmjwAryv+/4f6BwAA//8DAFBLAQIt&#10;ABQABgAIAAAAIQC2gziS/gAAAOEBAAATAAAAAAAAAAAAAAAAAAAAAABbQ29udGVudF9UeXBlc10u&#10;eG1sUEsBAi0AFAAGAAgAAAAhADj9If/WAAAAlAEAAAsAAAAAAAAAAAAAAAAALwEAAF9yZWxzLy5y&#10;ZWxzUEsBAi0AFAAGAAgAAAAhAJyY03wmAgAATgQAAA4AAAAAAAAAAAAAAAAALgIAAGRycy9lMm9E&#10;b2MueG1sUEsBAi0AFAAGAAgAAAAhADTZ9VvfAAAACwEAAA8AAAAAAAAAAAAAAAAAgAQAAGRycy9k&#10;b3ducmV2LnhtbFBLBQYAAAAABAAEAPMAAACMBQAAAAA=&#10;">
                <v:textbox style="mso-fit-shape-to-text:t">
                  <w:txbxContent>
                    <w:p w14:paraId="1C6F812F" w14:textId="3B06F4E6" w:rsidR="00A8437F" w:rsidRPr="00A913AF" w:rsidRDefault="00A8437F" w:rsidP="00A8437F">
                      <w:pPr>
                        <w:jc w:val="both"/>
                        <w:rPr>
                          <w:sz w:val="22"/>
                          <w:szCs w:val="22"/>
                        </w:rPr>
                      </w:pPr>
                      <w:r w:rsidRPr="00A913AF">
                        <w:rPr>
                          <w:rFonts w:ascii="Arial" w:eastAsia="Arial" w:hAnsi="Arial" w:cs="Arial"/>
                          <w:i/>
                          <w:sz w:val="22"/>
                          <w:szCs w:val="22"/>
                        </w:rPr>
                        <w:t>Any public or circulated comment brought to the attention of the Club/League/Boar</w:t>
                      </w:r>
                      <w:r w:rsidR="0056671C">
                        <w:rPr>
                          <w:rFonts w:ascii="Arial" w:eastAsia="Arial" w:hAnsi="Arial" w:cs="Arial"/>
                          <w:i/>
                          <w:sz w:val="22"/>
                          <w:szCs w:val="22"/>
                        </w:rPr>
                        <w:t>d in any form of social media (</w:t>
                      </w:r>
                      <w:proofErr w:type="spellStart"/>
                      <w:r w:rsidRPr="00A913AF">
                        <w:rPr>
                          <w:rFonts w:ascii="Arial" w:eastAsia="Arial" w:hAnsi="Arial" w:cs="Arial"/>
                          <w:i/>
                          <w:sz w:val="22"/>
                          <w:szCs w:val="22"/>
                        </w:rPr>
                        <w:t>eg</w:t>
                      </w:r>
                      <w:proofErr w:type="spellEnd"/>
                      <w:r w:rsidRPr="00A913AF">
                        <w:rPr>
                          <w:rFonts w:ascii="Arial" w:eastAsia="Arial" w:hAnsi="Arial" w:cs="Arial"/>
                          <w:i/>
                          <w:sz w:val="22"/>
                          <w:szCs w:val="22"/>
                        </w:rPr>
                        <w:t xml:space="preserve"> Websites, Facebook, Twitter, Blogs etc ) or in the general media ( </w:t>
                      </w:r>
                      <w:proofErr w:type="spellStart"/>
                      <w:r w:rsidRPr="00A913AF">
                        <w:rPr>
                          <w:rFonts w:ascii="Arial" w:eastAsia="Arial" w:hAnsi="Arial" w:cs="Arial"/>
                          <w:i/>
                          <w:sz w:val="22"/>
                          <w:szCs w:val="22"/>
                        </w:rPr>
                        <w:t>eg</w:t>
                      </w:r>
                      <w:proofErr w:type="spellEnd"/>
                      <w:r w:rsidRPr="00A913AF">
                        <w:rPr>
                          <w:rFonts w:ascii="Arial" w:eastAsia="Arial" w:hAnsi="Arial" w:cs="Arial"/>
                          <w:i/>
                          <w:sz w:val="22"/>
                          <w:szCs w:val="22"/>
                        </w:rPr>
                        <w:t xml:space="preserve"> press, radio, television, general websites , club programmes etc ) that is detrimental to the club, league , officials , players or the Game in general by a League/Club Officer , Officials , Players , Club Member or someone acting on their behalf may be viewed as Unsatisfactory Conduct under the Yorkshire Cricket Board Disciplinary Code and Procedures and therefore is a disciplinary offence and may result in due disciplinary procedure against the Individual(s) or Club</w:t>
                      </w:r>
                    </w:p>
                    <w:p w14:paraId="7CBBAA3C" w14:textId="77777777" w:rsidR="00A8437F" w:rsidRPr="00A913AF" w:rsidRDefault="00A8437F" w:rsidP="00A8437F">
                      <w:pPr>
                        <w:ind w:left="2160"/>
                        <w:jc w:val="both"/>
                        <w:rPr>
                          <w:sz w:val="22"/>
                          <w:szCs w:val="22"/>
                        </w:rPr>
                      </w:pPr>
                    </w:p>
                    <w:p w14:paraId="259C2CF6" w14:textId="062A8AC8" w:rsidR="00A8437F" w:rsidRDefault="00A8437F" w:rsidP="00A8437F">
                      <w:pPr>
                        <w:rPr>
                          <w:rFonts w:ascii="Arial" w:eastAsia="Arial" w:hAnsi="Arial" w:cs="Arial"/>
                          <w:i/>
                          <w:sz w:val="22"/>
                          <w:szCs w:val="22"/>
                        </w:rPr>
                      </w:pPr>
                      <w:r w:rsidRPr="00A913AF">
                        <w:rPr>
                          <w:rFonts w:ascii="Arial" w:eastAsia="Arial" w:hAnsi="Arial" w:cs="Arial"/>
                          <w:i/>
                          <w:sz w:val="22"/>
                          <w:szCs w:val="22"/>
                        </w:rPr>
                        <w:t>It can be viewed as a secondary offence to re-send or re-circulate any such detrimental comments and as primary offence to ask someone to do this on your behalf and this will be treated as Unsatisfactory Conduct and can be treated as a disciplinary offence in its own right</w:t>
                      </w:r>
                      <w:r>
                        <w:rPr>
                          <w:rFonts w:ascii="Arial" w:eastAsia="Arial" w:hAnsi="Arial" w:cs="Arial"/>
                          <w:i/>
                          <w:sz w:val="22"/>
                          <w:szCs w:val="22"/>
                        </w:rPr>
                        <w:t>.</w:t>
                      </w:r>
                    </w:p>
                    <w:p w14:paraId="291AC72A" w14:textId="77777777" w:rsidR="00A8437F" w:rsidRDefault="00A8437F" w:rsidP="00A8437F">
                      <w:pPr>
                        <w:rPr>
                          <w:rFonts w:ascii="Arial" w:eastAsia="Arial" w:hAnsi="Arial" w:cs="Arial"/>
                          <w:i/>
                          <w:sz w:val="22"/>
                          <w:szCs w:val="22"/>
                        </w:rPr>
                      </w:pPr>
                    </w:p>
                    <w:p w14:paraId="4DA2FAD9" w14:textId="673789F6" w:rsidR="00A8437F" w:rsidRDefault="00A8437F" w:rsidP="00A8437F">
                      <w:r w:rsidRPr="00A913AF">
                        <w:rPr>
                          <w:rFonts w:ascii="Arial" w:eastAsia="Arial" w:hAnsi="Arial" w:cs="Arial"/>
                          <w:b/>
                          <w:sz w:val="22"/>
                          <w:szCs w:val="22"/>
                        </w:rPr>
                        <w:t>Yorkshire Cricket B</w:t>
                      </w:r>
                      <w:r>
                        <w:rPr>
                          <w:rFonts w:ascii="Arial" w:eastAsia="Arial" w:hAnsi="Arial" w:cs="Arial"/>
                          <w:b/>
                          <w:sz w:val="22"/>
                          <w:szCs w:val="22"/>
                        </w:rPr>
                        <w:t xml:space="preserve">oard              MISUSE OF </w:t>
                      </w:r>
                      <w:r w:rsidRPr="00A913AF">
                        <w:rPr>
                          <w:rFonts w:ascii="Arial" w:eastAsia="Arial" w:hAnsi="Arial" w:cs="Arial"/>
                          <w:b/>
                          <w:sz w:val="22"/>
                          <w:szCs w:val="22"/>
                        </w:rPr>
                        <w:t>SOCIAL MEDIA</w:t>
                      </w:r>
                    </w:p>
                  </w:txbxContent>
                </v:textbox>
                <w10:wrap type="square"/>
              </v:shape>
            </w:pict>
          </mc:Fallback>
        </mc:AlternateContent>
      </w:r>
      <w:r w:rsidRPr="00A8437F">
        <w:rPr>
          <w:rFonts w:ascii="Arial" w:eastAsia="Arial" w:hAnsi="Arial" w:cs="Arial"/>
          <w:sz w:val="22"/>
          <w:szCs w:val="22"/>
        </w:rPr>
        <w:t>Clubs are expected/required to ensure that all their members are aware of the misuse of social and other media as outlined below and be aware of the possible consequences faced by individuals and/or the club if such misuse happens.</w:t>
      </w:r>
    </w:p>
    <w:tbl>
      <w:tblPr>
        <w:tblW w:w="9542" w:type="dxa"/>
        <w:tblLayout w:type="fixed"/>
        <w:tblLook w:val="0600" w:firstRow="0" w:lastRow="0" w:firstColumn="0" w:lastColumn="0" w:noHBand="1" w:noVBand="1"/>
      </w:tblPr>
      <w:tblGrid>
        <w:gridCol w:w="8596"/>
        <w:gridCol w:w="473"/>
        <w:gridCol w:w="473"/>
      </w:tblGrid>
      <w:tr w:rsidR="00A8437F" w:rsidRPr="00A913AF" w14:paraId="04267056" w14:textId="1A7B0951" w:rsidTr="006421F7">
        <w:tc>
          <w:tcPr>
            <w:tcW w:w="8596" w:type="dxa"/>
            <w:tcBorders>
              <w:top w:val="nil"/>
              <w:left w:val="nil"/>
              <w:bottom w:val="nil"/>
              <w:right w:val="nil"/>
            </w:tcBorders>
            <w:tcMar>
              <w:top w:w="100" w:type="dxa"/>
              <w:left w:w="100" w:type="dxa"/>
              <w:bottom w:w="100" w:type="dxa"/>
              <w:right w:w="100" w:type="dxa"/>
            </w:tcMar>
          </w:tcPr>
          <w:p w14:paraId="08B08860" w14:textId="5894AC13" w:rsidR="00A8437F" w:rsidRPr="00A913AF" w:rsidRDefault="00A8437F" w:rsidP="00A8437F">
            <w:pPr>
              <w:widowControl w:val="0"/>
              <w:spacing w:line="276" w:lineRule="auto"/>
              <w:rPr>
                <w:sz w:val="22"/>
                <w:szCs w:val="22"/>
              </w:rPr>
            </w:pP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r w:rsidRPr="00A913AF">
              <w:rPr>
                <w:rFonts w:ascii="Arial" w:eastAsia="Arial" w:hAnsi="Arial" w:cs="Arial"/>
                <w:sz w:val="22"/>
                <w:szCs w:val="22"/>
              </w:rPr>
              <w:tab/>
            </w:r>
          </w:p>
          <w:p w14:paraId="15707023" w14:textId="28766260" w:rsidR="00A8437F" w:rsidRPr="006421F7" w:rsidRDefault="006B12AF" w:rsidP="006421F7">
            <w:pPr>
              <w:widowControl w:val="0"/>
              <w:spacing w:line="276" w:lineRule="auto"/>
              <w:rPr>
                <w:rFonts w:ascii="Arial" w:eastAsia="Arial" w:hAnsi="Arial" w:cs="Arial"/>
                <w:b/>
                <w:sz w:val="22"/>
                <w:szCs w:val="22"/>
              </w:rPr>
            </w:pPr>
            <w:r>
              <w:rPr>
                <w:rFonts w:ascii="Arial" w:eastAsia="Arial" w:hAnsi="Arial" w:cs="Arial"/>
                <w:b/>
                <w:sz w:val="22"/>
                <w:szCs w:val="22"/>
              </w:rPr>
              <w:t>Sicklinghall</w:t>
            </w:r>
            <w:r w:rsidR="00A8437F" w:rsidRPr="00A913AF">
              <w:rPr>
                <w:rFonts w:ascii="Arial" w:eastAsia="Arial" w:hAnsi="Arial" w:cs="Arial"/>
                <w:b/>
                <w:sz w:val="22"/>
                <w:szCs w:val="22"/>
              </w:rPr>
              <w:t xml:space="preserve"> Cricket Club endorses the above policy guidance and maintains its own social media policy in line with this guidance. A copy is available f</w:t>
            </w:r>
            <w:r w:rsidR="00A8437F">
              <w:rPr>
                <w:rFonts w:ascii="Arial" w:eastAsia="Arial" w:hAnsi="Arial" w:cs="Arial"/>
                <w:b/>
                <w:sz w:val="22"/>
                <w:szCs w:val="22"/>
              </w:rPr>
              <w:t>rom the Club</w:t>
            </w:r>
            <w:r w:rsidR="00A8437F" w:rsidRPr="00A913AF">
              <w:rPr>
                <w:rFonts w:ascii="Arial" w:eastAsia="Arial" w:hAnsi="Arial" w:cs="Arial"/>
                <w:b/>
                <w:sz w:val="22"/>
                <w:szCs w:val="22"/>
              </w:rPr>
              <w:t xml:space="preserve"> </w:t>
            </w:r>
            <w:r w:rsidR="001A1909">
              <w:rPr>
                <w:rFonts w:ascii="Arial" w:eastAsia="Arial" w:hAnsi="Arial" w:cs="Arial"/>
                <w:b/>
                <w:sz w:val="22"/>
                <w:szCs w:val="22"/>
              </w:rPr>
              <w:t xml:space="preserve">Safeguarding </w:t>
            </w:r>
            <w:r w:rsidR="00A8437F" w:rsidRPr="00A913AF">
              <w:rPr>
                <w:rFonts w:ascii="Arial" w:eastAsia="Arial" w:hAnsi="Arial" w:cs="Arial"/>
                <w:b/>
                <w:sz w:val="22"/>
                <w:szCs w:val="22"/>
              </w:rPr>
              <w:t>Officer or for inspection at the Club. If you have any concerns regarding use of social media related to the club, its activities or young members p</w:t>
            </w:r>
            <w:r w:rsidR="00A8437F">
              <w:rPr>
                <w:rFonts w:ascii="Arial" w:eastAsia="Arial" w:hAnsi="Arial" w:cs="Arial"/>
                <w:b/>
                <w:sz w:val="22"/>
                <w:szCs w:val="22"/>
              </w:rPr>
              <w:t>lease raise these with the Club</w:t>
            </w:r>
            <w:r w:rsidR="00A8437F" w:rsidRPr="00A913AF">
              <w:rPr>
                <w:rFonts w:ascii="Arial" w:eastAsia="Arial" w:hAnsi="Arial" w:cs="Arial"/>
                <w:b/>
                <w:sz w:val="22"/>
                <w:szCs w:val="22"/>
              </w:rPr>
              <w:t xml:space="preserve"> </w:t>
            </w:r>
            <w:r w:rsidR="001A1909">
              <w:rPr>
                <w:rFonts w:ascii="Arial" w:eastAsia="Arial" w:hAnsi="Arial" w:cs="Arial"/>
                <w:b/>
                <w:sz w:val="22"/>
                <w:szCs w:val="22"/>
              </w:rPr>
              <w:t>Safeguarding</w:t>
            </w:r>
            <w:r w:rsidR="00A8437F" w:rsidRPr="00A913AF">
              <w:rPr>
                <w:rFonts w:ascii="Arial" w:eastAsia="Arial" w:hAnsi="Arial" w:cs="Arial"/>
                <w:b/>
                <w:sz w:val="22"/>
                <w:szCs w:val="22"/>
              </w:rPr>
              <w:t xml:space="preserve"> Officer</w:t>
            </w:r>
            <w:r w:rsidR="00A8437F">
              <w:rPr>
                <w:rFonts w:ascii="Arial" w:eastAsia="Arial" w:hAnsi="Arial" w:cs="Arial"/>
                <w:b/>
                <w:sz w:val="22"/>
                <w:szCs w:val="22"/>
              </w:rPr>
              <w:t>.</w:t>
            </w:r>
            <w:r w:rsidR="00A8437F" w:rsidRPr="00A913AF">
              <w:rPr>
                <w:rFonts w:ascii="Arial" w:eastAsia="Arial" w:hAnsi="Arial" w:cs="Arial"/>
                <w:b/>
                <w:sz w:val="22"/>
                <w:szCs w:val="22"/>
              </w:rPr>
              <w:t xml:space="preserve"> </w:t>
            </w:r>
          </w:p>
        </w:tc>
        <w:tc>
          <w:tcPr>
            <w:tcW w:w="473" w:type="dxa"/>
            <w:tcBorders>
              <w:top w:val="nil"/>
              <w:left w:val="nil"/>
              <w:bottom w:val="nil"/>
              <w:right w:val="nil"/>
            </w:tcBorders>
            <w:tcMar>
              <w:top w:w="100" w:type="dxa"/>
              <w:left w:w="100" w:type="dxa"/>
              <w:bottom w:w="100" w:type="dxa"/>
              <w:right w:w="100" w:type="dxa"/>
            </w:tcMar>
          </w:tcPr>
          <w:p w14:paraId="158AAD48" w14:textId="08D9699B" w:rsidR="00A8437F" w:rsidRPr="00A913AF" w:rsidRDefault="00A8437F" w:rsidP="00A8437F">
            <w:pPr>
              <w:widowControl w:val="0"/>
              <w:spacing w:line="276" w:lineRule="auto"/>
              <w:rPr>
                <w:sz w:val="22"/>
                <w:szCs w:val="22"/>
              </w:rPr>
            </w:pPr>
          </w:p>
        </w:tc>
        <w:tc>
          <w:tcPr>
            <w:tcW w:w="473" w:type="dxa"/>
          </w:tcPr>
          <w:p w14:paraId="7D21183A" w14:textId="4FC951E6" w:rsidR="00A8437F" w:rsidRPr="00A913AF" w:rsidRDefault="00A8437F" w:rsidP="00A8437F"/>
        </w:tc>
      </w:tr>
    </w:tbl>
    <w:p w14:paraId="58A7FA24" w14:textId="77777777" w:rsidR="006421F7" w:rsidRDefault="006421F7">
      <w:r>
        <w:br w:type="page"/>
      </w:r>
    </w:p>
    <w:p w14:paraId="2BA61A7B" w14:textId="5B50E159" w:rsidR="006421F7" w:rsidRPr="006421F7" w:rsidRDefault="006421F7" w:rsidP="006421F7">
      <w:pPr>
        <w:jc w:val="both"/>
        <w:rPr>
          <w:rFonts w:ascii="Arial" w:eastAsia="Arial" w:hAnsi="Arial" w:cs="Arial"/>
          <w:b/>
          <w:sz w:val="22"/>
          <w:szCs w:val="22"/>
        </w:rPr>
      </w:pPr>
      <w:r w:rsidRPr="006421F7">
        <w:rPr>
          <w:rFonts w:ascii="Arial" w:eastAsia="Arial" w:hAnsi="Arial" w:cs="Arial"/>
          <w:b/>
          <w:sz w:val="22"/>
          <w:szCs w:val="22"/>
        </w:rPr>
        <w:lastRenderedPageBreak/>
        <w:t>Club Officials/ Coaches/ Managers</w:t>
      </w:r>
    </w:p>
    <w:p w14:paraId="4BA69B71" w14:textId="77777777" w:rsidR="006421F7" w:rsidRDefault="006421F7" w:rsidP="006421F7">
      <w:pPr>
        <w:jc w:val="both"/>
        <w:rPr>
          <w:rFonts w:ascii="Arial" w:eastAsia="Arial" w:hAnsi="Arial" w:cs="Arial"/>
          <w:sz w:val="22"/>
          <w:szCs w:val="22"/>
        </w:rPr>
      </w:pPr>
    </w:p>
    <w:p w14:paraId="632C9DA6" w14:textId="545AFCE0" w:rsidR="00A913AF" w:rsidRDefault="006421F7" w:rsidP="006421F7">
      <w:pPr>
        <w:jc w:val="both"/>
        <w:rPr>
          <w:rFonts w:ascii="Arial" w:eastAsia="Arial" w:hAnsi="Arial" w:cs="Arial"/>
          <w:sz w:val="22"/>
          <w:szCs w:val="22"/>
        </w:rPr>
      </w:pPr>
      <w:r w:rsidRPr="006421F7">
        <w:rPr>
          <w:rFonts w:ascii="Arial" w:eastAsia="Arial" w:hAnsi="Arial" w:cs="Arial"/>
          <w:sz w:val="22"/>
          <w:szCs w:val="22"/>
        </w:rPr>
        <w:t>Facebook and Twitter accou</w:t>
      </w:r>
      <w:r>
        <w:rPr>
          <w:rFonts w:ascii="Arial" w:eastAsia="Arial" w:hAnsi="Arial" w:cs="Arial"/>
          <w:sz w:val="22"/>
          <w:szCs w:val="22"/>
        </w:rPr>
        <w:t>nts are great for promoting the</w:t>
      </w:r>
      <w:r w:rsidRPr="006421F7">
        <w:rPr>
          <w:rFonts w:ascii="Arial" w:eastAsia="Arial" w:hAnsi="Arial" w:cs="Arial"/>
          <w:sz w:val="22"/>
          <w:szCs w:val="22"/>
        </w:rPr>
        <w:t xml:space="preserve"> club and cricket in general, as well as being a fun way to unwind and stay in touch with friends: it is essential to keep these two worlds separate. You should have separate cricket-club related and personal pages; all contact with players should be through the former, and strictly in relation to training, coaching, matches and cricket related activity. You should also adjust the privacy settings for your personal account so that content is only visible to accepted ‘friends’. This will keep younger players safe from material that may be unsuitable for them, and will reduce the risk of your online interactions from being viewed with suspicion.</w:t>
      </w:r>
      <w:r w:rsidR="00A913AF" w:rsidRPr="00A913AF">
        <w:rPr>
          <w:rFonts w:ascii="Arial" w:eastAsia="Arial" w:hAnsi="Arial" w:cs="Arial"/>
          <w:sz w:val="22"/>
          <w:szCs w:val="22"/>
        </w:rPr>
        <w:t xml:space="preserve"> </w:t>
      </w:r>
    </w:p>
    <w:p w14:paraId="41A40D65" w14:textId="4DA2A45F" w:rsidR="006421F7" w:rsidRDefault="006421F7" w:rsidP="006421F7">
      <w:pPr>
        <w:jc w:val="both"/>
        <w:rPr>
          <w:rFonts w:ascii="Arial" w:eastAsia="Arial" w:hAnsi="Arial" w:cs="Arial"/>
          <w:sz w:val="22"/>
          <w:szCs w:val="22"/>
        </w:rPr>
      </w:pPr>
    </w:p>
    <w:p w14:paraId="7878EB40" w14:textId="75111728" w:rsidR="006421F7" w:rsidRDefault="006421F7" w:rsidP="006421F7">
      <w:pPr>
        <w:jc w:val="both"/>
        <w:rPr>
          <w:rFonts w:ascii="Arial" w:eastAsia="Arial" w:hAnsi="Arial" w:cs="Arial"/>
          <w:sz w:val="22"/>
          <w:szCs w:val="22"/>
        </w:rPr>
      </w:pPr>
      <w:r w:rsidRPr="006421F7">
        <w:rPr>
          <w:rFonts w:ascii="Arial" w:eastAsia="Arial" w:hAnsi="Arial" w:cs="Arial"/>
          <w:sz w:val="22"/>
          <w:szCs w:val="22"/>
        </w:rPr>
        <w:t>Although younger players may see you as a friend, and may request to be your ‘friend’ on a social media site, you should direct them to the cricket- club related page and keep all contact professional. What they might consider innocent, friendly contact may not be seen as such by their parents, people at the club and others.</w:t>
      </w:r>
    </w:p>
    <w:p w14:paraId="2BB253BE" w14:textId="77777777" w:rsidR="006421F7" w:rsidRPr="006421F7" w:rsidRDefault="006421F7" w:rsidP="006421F7">
      <w:pPr>
        <w:jc w:val="both"/>
        <w:rPr>
          <w:rFonts w:ascii="Arial" w:eastAsia="Arial" w:hAnsi="Arial" w:cs="Arial"/>
          <w:sz w:val="22"/>
          <w:szCs w:val="22"/>
        </w:rPr>
      </w:pPr>
    </w:p>
    <w:p w14:paraId="51E5FF38" w14:textId="77777777" w:rsidR="006421F7" w:rsidRPr="006421F7" w:rsidRDefault="006421F7" w:rsidP="006421F7">
      <w:pPr>
        <w:jc w:val="both"/>
        <w:rPr>
          <w:rFonts w:ascii="Arial" w:eastAsia="Arial" w:hAnsi="Arial" w:cs="Arial"/>
          <w:sz w:val="22"/>
          <w:szCs w:val="22"/>
        </w:rPr>
      </w:pPr>
      <w:r w:rsidRPr="006421F7">
        <w:rPr>
          <w:rFonts w:ascii="Arial" w:eastAsia="Arial" w:hAnsi="Arial" w:cs="Arial"/>
          <w:sz w:val="22"/>
          <w:szCs w:val="22"/>
        </w:rPr>
        <w:t>It is also important to be mindful of any content you post online via the cricket-club related page; remember:</w:t>
      </w:r>
    </w:p>
    <w:p w14:paraId="7A629619" w14:textId="77777777" w:rsidR="006421F7" w:rsidRPr="006421F7" w:rsidRDefault="006421F7" w:rsidP="006421F7">
      <w:pPr>
        <w:pStyle w:val="ListParagraph"/>
        <w:numPr>
          <w:ilvl w:val="0"/>
          <w:numId w:val="31"/>
        </w:numPr>
        <w:jc w:val="both"/>
        <w:rPr>
          <w:rFonts w:ascii="Arial" w:eastAsia="Arial" w:hAnsi="Arial" w:cs="Arial"/>
          <w:sz w:val="22"/>
          <w:szCs w:val="22"/>
        </w:rPr>
      </w:pPr>
      <w:r w:rsidRPr="006421F7">
        <w:rPr>
          <w:rFonts w:ascii="Arial" w:eastAsia="Arial" w:hAnsi="Arial" w:cs="Arial"/>
          <w:sz w:val="22"/>
          <w:szCs w:val="22"/>
        </w:rPr>
        <w:t xml:space="preserve">You are representing the club  </w:t>
      </w:r>
    </w:p>
    <w:p w14:paraId="3598F7AF" w14:textId="77777777" w:rsidR="006421F7" w:rsidRPr="006421F7" w:rsidRDefault="006421F7" w:rsidP="006421F7">
      <w:pPr>
        <w:pStyle w:val="ListParagraph"/>
        <w:numPr>
          <w:ilvl w:val="0"/>
          <w:numId w:val="31"/>
        </w:numPr>
        <w:jc w:val="both"/>
        <w:rPr>
          <w:rFonts w:ascii="Arial" w:eastAsia="Arial" w:hAnsi="Arial" w:cs="Arial"/>
          <w:sz w:val="22"/>
          <w:szCs w:val="22"/>
        </w:rPr>
      </w:pPr>
      <w:r w:rsidRPr="006421F7">
        <w:rPr>
          <w:rFonts w:ascii="Arial" w:eastAsia="Arial" w:hAnsi="Arial" w:cs="Arial"/>
          <w:sz w:val="22"/>
          <w:szCs w:val="22"/>
        </w:rPr>
        <w:t xml:space="preserve">Your communications should conform to ‘Safe Hands’ policy and guidance.  </w:t>
      </w:r>
    </w:p>
    <w:p w14:paraId="0E9BCC74" w14:textId="77777777" w:rsidR="006421F7" w:rsidRPr="006421F7" w:rsidRDefault="006421F7" w:rsidP="006421F7">
      <w:pPr>
        <w:pStyle w:val="ListParagraph"/>
        <w:numPr>
          <w:ilvl w:val="0"/>
          <w:numId w:val="31"/>
        </w:numPr>
        <w:jc w:val="both"/>
        <w:rPr>
          <w:rFonts w:ascii="Arial" w:eastAsia="Arial" w:hAnsi="Arial" w:cs="Arial"/>
          <w:sz w:val="22"/>
          <w:szCs w:val="22"/>
        </w:rPr>
      </w:pPr>
      <w:r w:rsidRPr="006421F7">
        <w:rPr>
          <w:rFonts w:ascii="Arial" w:eastAsia="Arial" w:hAnsi="Arial" w:cs="Arial"/>
          <w:sz w:val="22"/>
          <w:szCs w:val="22"/>
        </w:rPr>
        <w:t xml:space="preserve">Ensure that nothing you post could cause personal distress or be seen as inappropriate for children. </w:t>
      </w:r>
    </w:p>
    <w:p w14:paraId="4383D17B" w14:textId="77777777" w:rsidR="006421F7" w:rsidRPr="006421F7" w:rsidRDefault="006421F7" w:rsidP="006421F7">
      <w:pPr>
        <w:pStyle w:val="ListParagraph"/>
        <w:numPr>
          <w:ilvl w:val="0"/>
          <w:numId w:val="31"/>
        </w:numPr>
        <w:jc w:val="both"/>
        <w:rPr>
          <w:rFonts w:ascii="Arial" w:eastAsia="Arial" w:hAnsi="Arial" w:cs="Arial"/>
          <w:sz w:val="22"/>
          <w:szCs w:val="22"/>
        </w:rPr>
      </w:pPr>
      <w:r w:rsidRPr="006421F7">
        <w:rPr>
          <w:rFonts w:ascii="Arial" w:eastAsia="Arial" w:hAnsi="Arial" w:cs="Arial"/>
          <w:sz w:val="22"/>
          <w:szCs w:val="22"/>
        </w:rPr>
        <w:t xml:space="preserve">If you wouldn’t put it on the club notice board, it doesn’t belong on the club’s social media pages. </w:t>
      </w:r>
    </w:p>
    <w:p w14:paraId="7388B1B1" w14:textId="5AC69AB1" w:rsidR="006421F7" w:rsidRDefault="006421F7" w:rsidP="006421F7">
      <w:pPr>
        <w:pStyle w:val="ListParagraph"/>
        <w:numPr>
          <w:ilvl w:val="0"/>
          <w:numId w:val="31"/>
        </w:numPr>
        <w:jc w:val="both"/>
        <w:rPr>
          <w:rFonts w:ascii="Arial" w:eastAsia="Arial" w:hAnsi="Arial" w:cs="Arial"/>
          <w:sz w:val="22"/>
          <w:szCs w:val="22"/>
        </w:rPr>
      </w:pPr>
      <w:r w:rsidRPr="006421F7">
        <w:rPr>
          <w:rFonts w:ascii="Arial" w:eastAsia="Arial" w:hAnsi="Arial" w:cs="Arial"/>
          <w:sz w:val="22"/>
          <w:szCs w:val="22"/>
        </w:rPr>
        <w:t>You should have consent before posting any personal information online – this includes photographs where an individual can be identified. Remember the picture/no name guidance for under 18s</w:t>
      </w:r>
    </w:p>
    <w:p w14:paraId="10296CF8" w14:textId="32EFF99A" w:rsidR="006421F7" w:rsidRDefault="006421F7" w:rsidP="006421F7">
      <w:pPr>
        <w:jc w:val="both"/>
        <w:rPr>
          <w:rFonts w:ascii="Arial" w:eastAsia="Arial" w:hAnsi="Arial" w:cs="Arial"/>
          <w:sz w:val="22"/>
          <w:szCs w:val="22"/>
        </w:rPr>
      </w:pPr>
    </w:p>
    <w:p w14:paraId="609F91A1" w14:textId="29A75691" w:rsidR="006421F7" w:rsidRDefault="006421F7" w:rsidP="006421F7">
      <w:pPr>
        <w:jc w:val="both"/>
        <w:rPr>
          <w:rFonts w:ascii="Arial" w:eastAsia="Arial" w:hAnsi="Arial" w:cs="Arial"/>
          <w:b/>
          <w:sz w:val="22"/>
          <w:szCs w:val="22"/>
        </w:rPr>
      </w:pPr>
      <w:r w:rsidRPr="006421F7">
        <w:rPr>
          <w:rFonts w:ascii="Arial" w:eastAsia="Arial" w:hAnsi="Arial" w:cs="Arial"/>
          <w:b/>
          <w:sz w:val="22"/>
          <w:szCs w:val="22"/>
        </w:rPr>
        <w:t>Texts and emails: contacting Under 18 players</w:t>
      </w:r>
    </w:p>
    <w:p w14:paraId="13B0B705" w14:textId="77777777" w:rsidR="006421F7" w:rsidRPr="006421F7" w:rsidRDefault="006421F7" w:rsidP="006421F7">
      <w:pPr>
        <w:jc w:val="both"/>
        <w:rPr>
          <w:rFonts w:ascii="Arial" w:eastAsia="Arial" w:hAnsi="Arial" w:cs="Arial"/>
          <w:b/>
          <w:sz w:val="22"/>
          <w:szCs w:val="22"/>
        </w:rPr>
      </w:pPr>
    </w:p>
    <w:p w14:paraId="64A2B57D" w14:textId="7D69F316"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The Children Act defines a person under 18 years as a child </w:t>
      </w:r>
    </w:p>
    <w:p w14:paraId="649F7CA4" w14:textId="77777777" w:rsidR="006421F7" w:rsidRPr="006421F7" w:rsidRDefault="006421F7" w:rsidP="006421F7">
      <w:pPr>
        <w:jc w:val="both"/>
        <w:rPr>
          <w:rFonts w:ascii="Arial" w:eastAsia="Arial" w:hAnsi="Arial" w:cs="Arial"/>
          <w:sz w:val="22"/>
          <w:szCs w:val="22"/>
        </w:rPr>
      </w:pPr>
    </w:p>
    <w:p w14:paraId="51195ABF" w14:textId="1BE3AD10" w:rsidR="006421F7" w:rsidRDefault="006421F7" w:rsidP="006421F7">
      <w:pPr>
        <w:jc w:val="both"/>
        <w:rPr>
          <w:rFonts w:ascii="Arial" w:eastAsia="Arial" w:hAnsi="Arial" w:cs="Arial"/>
          <w:sz w:val="22"/>
          <w:szCs w:val="22"/>
        </w:rPr>
      </w:pPr>
      <w:r w:rsidRPr="00A4666C">
        <w:rPr>
          <w:rFonts w:ascii="Arial" w:eastAsia="Arial" w:hAnsi="Arial" w:cs="Arial"/>
          <w:sz w:val="22"/>
          <w:szCs w:val="22"/>
          <w:highlight w:val="yellow"/>
        </w:rPr>
        <w:t>You should make arrangements for under 18s via their parents or carers; this includes text</w:t>
      </w:r>
      <w:r w:rsidR="00DC0E7F" w:rsidRPr="00A4666C">
        <w:rPr>
          <w:rFonts w:ascii="Arial" w:eastAsia="Arial" w:hAnsi="Arial" w:cs="Arial"/>
          <w:sz w:val="22"/>
          <w:szCs w:val="22"/>
          <w:highlight w:val="yellow"/>
        </w:rPr>
        <w:t xml:space="preserve">, </w:t>
      </w:r>
      <w:r w:rsidRPr="00A4666C">
        <w:rPr>
          <w:rFonts w:ascii="Arial" w:eastAsia="Arial" w:hAnsi="Arial" w:cs="Arial"/>
          <w:sz w:val="22"/>
          <w:szCs w:val="22"/>
          <w:highlight w:val="yellow"/>
        </w:rPr>
        <w:t xml:space="preserve">email </w:t>
      </w:r>
      <w:r w:rsidR="00DC0E7F" w:rsidRPr="00A4666C">
        <w:rPr>
          <w:rFonts w:ascii="Arial" w:eastAsia="Arial" w:hAnsi="Arial" w:cs="Arial"/>
          <w:sz w:val="22"/>
          <w:szCs w:val="22"/>
          <w:highlight w:val="yellow"/>
        </w:rPr>
        <w:t xml:space="preserve">and What’s App </w:t>
      </w:r>
      <w:r w:rsidRPr="00A4666C">
        <w:rPr>
          <w:rFonts w:ascii="Arial" w:eastAsia="Arial" w:hAnsi="Arial" w:cs="Arial"/>
          <w:sz w:val="22"/>
          <w:szCs w:val="22"/>
          <w:highlight w:val="yellow"/>
        </w:rPr>
        <w:t>messages.</w:t>
      </w:r>
    </w:p>
    <w:p w14:paraId="4A5447C8" w14:textId="77777777" w:rsidR="006421F7" w:rsidRPr="006421F7" w:rsidRDefault="006421F7" w:rsidP="006421F7">
      <w:pPr>
        <w:jc w:val="both"/>
        <w:rPr>
          <w:rFonts w:ascii="Arial" w:eastAsia="Arial" w:hAnsi="Arial" w:cs="Arial"/>
          <w:sz w:val="22"/>
          <w:szCs w:val="22"/>
        </w:rPr>
      </w:pPr>
    </w:p>
    <w:p w14:paraId="658FFEDB" w14:textId="715F4496"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It is understood that in the case of over 16’s this may not be ideal for yourself or the parents. An acceptable exception to this rule is to text or email the parent and to copy in the 16 or 17 year old, with the parent’s prior consent. This means the parent is able to monitor communications, but the 16 or 17 year old receives the information directly. If you receive any responses from that appear inappropriate they should be brought to the attention of the parent or carer. </w:t>
      </w:r>
    </w:p>
    <w:p w14:paraId="6ED71272" w14:textId="77777777" w:rsidR="006421F7" w:rsidRDefault="006421F7" w:rsidP="006421F7">
      <w:pPr>
        <w:jc w:val="both"/>
        <w:rPr>
          <w:rFonts w:ascii="Arial" w:eastAsia="Arial" w:hAnsi="Arial" w:cs="Arial"/>
          <w:sz w:val="22"/>
          <w:szCs w:val="22"/>
        </w:rPr>
      </w:pPr>
    </w:p>
    <w:p w14:paraId="51619F73" w14:textId="77777777" w:rsidR="006421F7" w:rsidRDefault="006421F7" w:rsidP="006421F7">
      <w:pPr>
        <w:jc w:val="both"/>
        <w:rPr>
          <w:rFonts w:ascii="Arial" w:eastAsia="Arial" w:hAnsi="Arial" w:cs="Arial"/>
          <w:sz w:val="22"/>
          <w:szCs w:val="22"/>
        </w:rPr>
      </w:pPr>
      <w:r w:rsidRPr="00A4666C">
        <w:rPr>
          <w:rFonts w:ascii="Arial" w:eastAsia="Arial" w:hAnsi="Arial" w:cs="Arial"/>
          <w:sz w:val="22"/>
          <w:szCs w:val="22"/>
          <w:highlight w:val="yellow"/>
        </w:rPr>
        <w:t>You should not engage in individual text or email conversations with a 16 or 17 year old without their parent receiving the same messages from you.</w:t>
      </w:r>
      <w:r w:rsidRPr="006421F7">
        <w:rPr>
          <w:rFonts w:ascii="Arial" w:eastAsia="Arial" w:hAnsi="Arial" w:cs="Arial"/>
          <w:sz w:val="22"/>
          <w:szCs w:val="22"/>
        </w:rPr>
        <w:t xml:space="preserve"> </w:t>
      </w:r>
    </w:p>
    <w:p w14:paraId="05DFAF93" w14:textId="77777777" w:rsidR="006421F7" w:rsidRDefault="006421F7" w:rsidP="006421F7">
      <w:pPr>
        <w:jc w:val="both"/>
        <w:rPr>
          <w:rFonts w:ascii="Arial" w:eastAsia="Arial" w:hAnsi="Arial" w:cs="Arial"/>
          <w:sz w:val="22"/>
          <w:szCs w:val="22"/>
        </w:rPr>
      </w:pPr>
    </w:p>
    <w:p w14:paraId="3B476ABA" w14:textId="4BEB853E" w:rsidR="006421F7" w:rsidRDefault="006421F7" w:rsidP="006421F7">
      <w:pPr>
        <w:jc w:val="both"/>
        <w:rPr>
          <w:rFonts w:ascii="Arial" w:eastAsia="Arial" w:hAnsi="Arial" w:cs="Arial"/>
          <w:sz w:val="22"/>
          <w:szCs w:val="22"/>
        </w:rPr>
      </w:pPr>
      <w:r w:rsidRPr="00A4666C">
        <w:rPr>
          <w:rFonts w:ascii="Arial" w:eastAsia="Arial" w:hAnsi="Arial" w:cs="Arial"/>
          <w:sz w:val="22"/>
          <w:szCs w:val="22"/>
          <w:highlight w:val="yellow"/>
        </w:rPr>
        <w:t>All contact with children should be in relation to coaching, matches and cricket-related activity.</w:t>
      </w:r>
    </w:p>
    <w:p w14:paraId="25636FAB" w14:textId="72BFCC48" w:rsidR="006421F7" w:rsidRDefault="006421F7" w:rsidP="006421F7">
      <w:pPr>
        <w:jc w:val="both"/>
        <w:rPr>
          <w:rFonts w:ascii="Arial" w:eastAsia="Arial" w:hAnsi="Arial" w:cs="Arial"/>
          <w:sz w:val="22"/>
          <w:szCs w:val="22"/>
        </w:rPr>
      </w:pPr>
    </w:p>
    <w:p w14:paraId="52A41189" w14:textId="3BE45776" w:rsidR="006421F7" w:rsidRDefault="006421F7" w:rsidP="006421F7">
      <w:pPr>
        <w:jc w:val="both"/>
        <w:rPr>
          <w:rFonts w:ascii="Arial" w:eastAsia="Arial" w:hAnsi="Arial" w:cs="Arial"/>
          <w:b/>
          <w:sz w:val="22"/>
          <w:szCs w:val="22"/>
        </w:rPr>
      </w:pPr>
      <w:r w:rsidRPr="006421F7">
        <w:rPr>
          <w:rFonts w:ascii="Arial" w:eastAsia="Arial" w:hAnsi="Arial" w:cs="Arial"/>
          <w:b/>
          <w:sz w:val="22"/>
          <w:szCs w:val="22"/>
        </w:rPr>
        <w:t>Social Media: Do’s and Don’ts Coaches / Managers / Clubs DO</w:t>
      </w:r>
    </w:p>
    <w:p w14:paraId="41FC1E50" w14:textId="77777777" w:rsidR="006421F7" w:rsidRPr="006421F7" w:rsidRDefault="006421F7" w:rsidP="006421F7">
      <w:pPr>
        <w:jc w:val="both"/>
        <w:rPr>
          <w:rFonts w:ascii="Arial" w:eastAsia="Arial" w:hAnsi="Arial" w:cs="Arial"/>
          <w:b/>
          <w:sz w:val="22"/>
          <w:szCs w:val="22"/>
        </w:rPr>
      </w:pPr>
    </w:p>
    <w:p w14:paraId="761E3B12"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Have separate social media accounts for cricket-club related and personal use. </w:t>
      </w:r>
    </w:p>
    <w:p w14:paraId="560AB362"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lastRenderedPageBreak/>
        <w:t xml:space="preserve">Keep your photos and personal information private. </w:t>
      </w:r>
    </w:p>
    <w:p w14:paraId="0DDC66DA"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Apply the Codes of Conduct and appropriate professionalism to your behaviour online, by text and email. </w:t>
      </w:r>
    </w:p>
    <w:p w14:paraId="6A405088"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Obtain consent before posting any personal information online – this includes photographs where an individual can be identified. </w:t>
      </w:r>
    </w:p>
    <w:p w14:paraId="7B41835E" w14:textId="405E70DC" w:rsidR="006421F7" w:rsidRDefault="006421F7" w:rsidP="006421F7">
      <w:pPr>
        <w:jc w:val="both"/>
        <w:rPr>
          <w:rFonts w:ascii="Arial" w:eastAsia="Arial" w:hAnsi="Arial" w:cs="Arial"/>
          <w:sz w:val="22"/>
          <w:szCs w:val="22"/>
        </w:rPr>
      </w:pPr>
      <w:r w:rsidRPr="006421F7">
        <w:rPr>
          <w:rFonts w:ascii="Arial" w:eastAsia="Arial" w:hAnsi="Arial" w:cs="Arial"/>
          <w:sz w:val="22"/>
          <w:szCs w:val="22"/>
        </w:rPr>
        <w:t>Remember the picture/no name guidance for under 18s</w:t>
      </w:r>
    </w:p>
    <w:p w14:paraId="021C80A4" w14:textId="77777777" w:rsidR="006421F7" w:rsidRPr="006421F7" w:rsidRDefault="006421F7" w:rsidP="006421F7">
      <w:pPr>
        <w:jc w:val="both"/>
        <w:rPr>
          <w:rFonts w:ascii="Arial" w:eastAsia="Arial" w:hAnsi="Arial" w:cs="Arial"/>
          <w:sz w:val="22"/>
          <w:szCs w:val="22"/>
        </w:rPr>
      </w:pPr>
    </w:p>
    <w:p w14:paraId="1B599BBF" w14:textId="1A7FC974" w:rsidR="006421F7" w:rsidRDefault="006421F7" w:rsidP="006421F7">
      <w:pPr>
        <w:jc w:val="both"/>
        <w:rPr>
          <w:rFonts w:ascii="Arial" w:eastAsia="Arial" w:hAnsi="Arial" w:cs="Arial"/>
          <w:b/>
          <w:sz w:val="22"/>
          <w:szCs w:val="22"/>
        </w:rPr>
      </w:pPr>
      <w:r w:rsidRPr="006421F7">
        <w:rPr>
          <w:rFonts w:ascii="Arial" w:eastAsia="Arial" w:hAnsi="Arial" w:cs="Arial"/>
          <w:b/>
          <w:sz w:val="22"/>
          <w:szCs w:val="22"/>
        </w:rPr>
        <w:t>Coaches / Managers / Clubs DO NOT</w:t>
      </w:r>
    </w:p>
    <w:p w14:paraId="3360319F" w14:textId="77777777" w:rsidR="006421F7" w:rsidRPr="006421F7" w:rsidRDefault="006421F7" w:rsidP="006421F7">
      <w:pPr>
        <w:jc w:val="both"/>
        <w:rPr>
          <w:rFonts w:ascii="Arial" w:eastAsia="Arial" w:hAnsi="Arial" w:cs="Arial"/>
          <w:b/>
          <w:sz w:val="22"/>
          <w:szCs w:val="22"/>
        </w:rPr>
      </w:pPr>
    </w:p>
    <w:p w14:paraId="53B58DA8"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Send text messages to juniors – make arrangements via their parents. </w:t>
      </w:r>
    </w:p>
    <w:p w14:paraId="16A61039" w14:textId="1FAAE1DE" w:rsidR="006421F7" w:rsidRDefault="006421F7" w:rsidP="006421F7">
      <w:pPr>
        <w:jc w:val="both"/>
        <w:rPr>
          <w:rFonts w:ascii="Arial" w:eastAsia="Arial" w:hAnsi="Arial" w:cs="Arial"/>
          <w:sz w:val="22"/>
          <w:szCs w:val="22"/>
        </w:rPr>
      </w:pPr>
      <w:r w:rsidRPr="006421F7">
        <w:rPr>
          <w:rFonts w:ascii="Arial" w:eastAsia="Arial" w:hAnsi="Arial" w:cs="Arial"/>
          <w:sz w:val="22"/>
          <w:szCs w:val="22"/>
        </w:rPr>
        <w:t>Send private messages to children and young people via social media</w:t>
      </w:r>
      <w:r w:rsidR="00DC0E7F">
        <w:rPr>
          <w:rFonts w:ascii="Arial" w:eastAsia="Arial" w:hAnsi="Arial" w:cs="Arial"/>
          <w:sz w:val="22"/>
          <w:szCs w:val="22"/>
        </w:rPr>
        <w:t xml:space="preserve"> (including What’s App)</w:t>
      </w:r>
      <w:r w:rsidRPr="006421F7">
        <w:rPr>
          <w:rFonts w:ascii="Arial" w:eastAsia="Arial" w:hAnsi="Arial" w:cs="Arial"/>
          <w:sz w:val="22"/>
          <w:szCs w:val="22"/>
        </w:rPr>
        <w:t xml:space="preserve">. </w:t>
      </w:r>
    </w:p>
    <w:p w14:paraId="6E738D3D"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Invite or accept children and young people to become “friends”. </w:t>
      </w:r>
    </w:p>
    <w:p w14:paraId="57B8A5C2" w14:textId="363738AE" w:rsidR="006421F7" w:rsidRDefault="006421F7" w:rsidP="006421F7">
      <w:pPr>
        <w:jc w:val="both"/>
        <w:rPr>
          <w:rFonts w:ascii="Arial" w:eastAsia="Arial" w:hAnsi="Arial" w:cs="Arial"/>
          <w:sz w:val="22"/>
          <w:szCs w:val="22"/>
        </w:rPr>
      </w:pPr>
      <w:r w:rsidRPr="006421F7">
        <w:rPr>
          <w:rFonts w:ascii="Arial" w:eastAsia="Arial" w:hAnsi="Arial" w:cs="Arial"/>
          <w:sz w:val="22"/>
          <w:szCs w:val="22"/>
        </w:rPr>
        <w:t>Send inappropriate text messages or post message</w:t>
      </w:r>
      <w:r>
        <w:rPr>
          <w:rFonts w:ascii="Arial" w:eastAsia="Arial" w:hAnsi="Arial" w:cs="Arial"/>
          <w:sz w:val="22"/>
          <w:szCs w:val="22"/>
        </w:rPr>
        <w:t xml:space="preserve">s on social media that are </w:t>
      </w:r>
      <w:r w:rsidRPr="006421F7">
        <w:rPr>
          <w:rFonts w:ascii="Arial" w:eastAsia="Arial" w:hAnsi="Arial" w:cs="Arial"/>
          <w:sz w:val="22"/>
          <w:szCs w:val="22"/>
        </w:rPr>
        <w:t>offensive, nasty or derogatory in any way.</w:t>
      </w:r>
    </w:p>
    <w:p w14:paraId="7F862EF1" w14:textId="77777777" w:rsidR="006421F7" w:rsidRPr="006421F7" w:rsidRDefault="006421F7" w:rsidP="006421F7">
      <w:pPr>
        <w:jc w:val="both"/>
        <w:rPr>
          <w:rFonts w:ascii="Arial" w:eastAsia="Arial" w:hAnsi="Arial" w:cs="Arial"/>
          <w:sz w:val="22"/>
          <w:szCs w:val="22"/>
        </w:rPr>
      </w:pPr>
    </w:p>
    <w:p w14:paraId="61BBE63B" w14:textId="77777777" w:rsidR="006421F7" w:rsidRPr="006421F7" w:rsidRDefault="006421F7" w:rsidP="006421F7">
      <w:pPr>
        <w:jc w:val="both"/>
        <w:rPr>
          <w:rFonts w:ascii="Arial" w:eastAsia="Arial" w:hAnsi="Arial" w:cs="Arial"/>
          <w:b/>
          <w:sz w:val="22"/>
          <w:szCs w:val="22"/>
        </w:rPr>
      </w:pPr>
      <w:r w:rsidRPr="006421F7">
        <w:rPr>
          <w:rFonts w:ascii="Arial" w:eastAsia="Arial" w:hAnsi="Arial" w:cs="Arial"/>
          <w:b/>
          <w:sz w:val="22"/>
          <w:szCs w:val="22"/>
        </w:rPr>
        <w:t>Adult players in Open Age teams</w:t>
      </w:r>
    </w:p>
    <w:p w14:paraId="430CEC34" w14:textId="59C3DB8B" w:rsidR="006421F7" w:rsidRDefault="006421F7" w:rsidP="006421F7">
      <w:pPr>
        <w:jc w:val="both"/>
        <w:rPr>
          <w:rFonts w:ascii="Arial" w:eastAsia="Arial" w:hAnsi="Arial" w:cs="Arial"/>
          <w:sz w:val="22"/>
          <w:szCs w:val="22"/>
        </w:rPr>
      </w:pPr>
      <w:r w:rsidRPr="006421F7">
        <w:rPr>
          <w:rFonts w:ascii="Arial" w:eastAsia="Arial" w:hAnsi="Arial" w:cs="Arial"/>
          <w:sz w:val="22"/>
          <w:szCs w:val="22"/>
        </w:rPr>
        <w:t>Please be mindful of who may have access to material you share via social media, including Facebook, twitter and other platforms.</w:t>
      </w:r>
    </w:p>
    <w:p w14:paraId="49CA5769" w14:textId="728830E8" w:rsidR="006421F7" w:rsidRDefault="006421F7" w:rsidP="006421F7">
      <w:pPr>
        <w:jc w:val="both"/>
        <w:rPr>
          <w:rFonts w:ascii="Arial" w:eastAsia="Arial" w:hAnsi="Arial" w:cs="Arial"/>
          <w:sz w:val="22"/>
          <w:szCs w:val="22"/>
        </w:rPr>
      </w:pPr>
    </w:p>
    <w:p w14:paraId="239F58AB" w14:textId="67AB22C3" w:rsidR="006421F7" w:rsidRDefault="006421F7" w:rsidP="006421F7">
      <w:pPr>
        <w:jc w:val="both"/>
        <w:rPr>
          <w:rFonts w:ascii="Arial" w:eastAsia="Arial" w:hAnsi="Arial" w:cs="Arial"/>
          <w:b/>
          <w:sz w:val="22"/>
          <w:szCs w:val="22"/>
        </w:rPr>
      </w:pPr>
      <w:r w:rsidRPr="006421F7">
        <w:rPr>
          <w:rFonts w:ascii="Arial" w:eastAsia="Arial" w:hAnsi="Arial" w:cs="Arial"/>
          <w:b/>
          <w:sz w:val="22"/>
          <w:szCs w:val="22"/>
        </w:rPr>
        <w:t>If you have concerns regarding social media, texts and emails</w:t>
      </w:r>
    </w:p>
    <w:p w14:paraId="2B616E54" w14:textId="77777777" w:rsidR="006421F7" w:rsidRPr="006421F7" w:rsidRDefault="006421F7" w:rsidP="006421F7">
      <w:pPr>
        <w:jc w:val="both"/>
        <w:rPr>
          <w:rFonts w:ascii="Arial" w:eastAsia="Arial" w:hAnsi="Arial" w:cs="Arial"/>
          <w:b/>
          <w:sz w:val="22"/>
          <w:szCs w:val="22"/>
        </w:rPr>
      </w:pPr>
    </w:p>
    <w:p w14:paraId="33195D95" w14:textId="522E9BB9"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If you suspect that someone is using social media in an unsafe or inappropriate manner, you should report their behaviour to your Club </w:t>
      </w:r>
      <w:r w:rsidR="001A1909">
        <w:rPr>
          <w:rFonts w:ascii="Arial" w:eastAsia="Arial" w:hAnsi="Arial" w:cs="Arial"/>
          <w:sz w:val="22"/>
          <w:szCs w:val="22"/>
        </w:rPr>
        <w:t>Safeguarding</w:t>
      </w:r>
      <w:r w:rsidRPr="006421F7">
        <w:rPr>
          <w:rFonts w:ascii="Arial" w:eastAsia="Arial" w:hAnsi="Arial" w:cs="Arial"/>
          <w:sz w:val="22"/>
          <w:szCs w:val="22"/>
        </w:rPr>
        <w:t xml:space="preserve"> Officer, the County Welfare Officer, or the ECB Safeguarding team – email </w:t>
      </w:r>
      <w:hyperlink r:id="rId7" w:history="1">
        <w:r w:rsidRPr="00A96F73">
          <w:rPr>
            <w:rStyle w:val="Hyperlink"/>
            <w:rFonts w:ascii="Arial" w:eastAsia="Arial" w:hAnsi="Arial" w:cs="Arial"/>
            <w:sz w:val="22"/>
            <w:szCs w:val="22"/>
          </w:rPr>
          <w:t>safeguarding@ecb.co.uk</w:t>
        </w:r>
      </w:hyperlink>
    </w:p>
    <w:p w14:paraId="486E7116" w14:textId="77777777" w:rsidR="006421F7" w:rsidRPr="006421F7" w:rsidRDefault="006421F7" w:rsidP="006421F7">
      <w:pPr>
        <w:jc w:val="both"/>
        <w:rPr>
          <w:rFonts w:ascii="Arial" w:eastAsia="Arial" w:hAnsi="Arial" w:cs="Arial"/>
          <w:sz w:val="22"/>
          <w:szCs w:val="22"/>
        </w:rPr>
      </w:pPr>
    </w:p>
    <w:p w14:paraId="6DC92558" w14:textId="142D58DC" w:rsidR="006421F7" w:rsidRDefault="006421F7" w:rsidP="006421F7">
      <w:pPr>
        <w:jc w:val="both"/>
        <w:rPr>
          <w:rFonts w:ascii="Arial" w:eastAsia="Arial" w:hAnsi="Arial" w:cs="Arial"/>
          <w:sz w:val="22"/>
          <w:szCs w:val="22"/>
        </w:rPr>
      </w:pPr>
      <w:r w:rsidRPr="006421F7">
        <w:rPr>
          <w:rFonts w:ascii="Arial" w:eastAsia="Arial" w:hAnsi="Arial" w:cs="Arial"/>
          <w:sz w:val="22"/>
          <w:szCs w:val="22"/>
        </w:rPr>
        <w:t>If you believe that an offence has been committed, or that someone’s use of social media is placing a child is at risk of harm, inform the police immediately.</w:t>
      </w:r>
    </w:p>
    <w:p w14:paraId="2AB6B9BA" w14:textId="3EFFEB30" w:rsidR="006421F7" w:rsidRDefault="006421F7" w:rsidP="006421F7">
      <w:pPr>
        <w:jc w:val="both"/>
        <w:rPr>
          <w:rFonts w:ascii="Arial" w:eastAsia="Arial" w:hAnsi="Arial" w:cs="Arial"/>
          <w:sz w:val="22"/>
          <w:szCs w:val="22"/>
        </w:rPr>
      </w:pPr>
    </w:p>
    <w:p w14:paraId="2A87C857" w14:textId="4DC4E7DA" w:rsidR="006421F7" w:rsidRDefault="006421F7" w:rsidP="006421F7">
      <w:pPr>
        <w:jc w:val="both"/>
        <w:rPr>
          <w:rFonts w:ascii="Arial" w:eastAsia="Arial" w:hAnsi="Arial" w:cs="Arial"/>
          <w:b/>
          <w:sz w:val="22"/>
          <w:szCs w:val="22"/>
        </w:rPr>
      </w:pPr>
      <w:r w:rsidRPr="006421F7">
        <w:rPr>
          <w:rFonts w:ascii="Arial" w:eastAsia="Arial" w:hAnsi="Arial" w:cs="Arial"/>
          <w:b/>
          <w:sz w:val="22"/>
          <w:szCs w:val="22"/>
        </w:rPr>
        <w:t>Guidance for Parents / Carers and children / young people on the use of Social Media, texts and email</w:t>
      </w:r>
    </w:p>
    <w:p w14:paraId="210BB69C" w14:textId="77777777" w:rsidR="006421F7" w:rsidRPr="006421F7" w:rsidRDefault="006421F7" w:rsidP="006421F7">
      <w:pPr>
        <w:jc w:val="both"/>
        <w:rPr>
          <w:rFonts w:ascii="Arial" w:eastAsia="Arial" w:hAnsi="Arial" w:cs="Arial"/>
          <w:b/>
          <w:sz w:val="22"/>
          <w:szCs w:val="22"/>
        </w:rPr>
      </w:pPr>
    </w:p>
    <w:p w14:paraId="221D3865" w14:textId="77777777" w:rsidR="006421F7" w:rsidRPr="006421F7" w:rsidRDefault="006421F7" w:rsidP="006421F7">
      <w:pPr>
        <w:jc w:val="both"/>
        <w:rPr>
          <w:rFonts w:ascii="Arial" w:eastAsia="Arial" w:hAnsi="Arial" w:cs="Arial"/>
          <w:b/>
          <w:sz w:val="22"/>
          <w:szCs w:val="22"/>
        </w:rPr>
      </w:pPr>
      <w:r w:rsidRPr="006421F7">
        <w:rPr>
          <w:rFonts w:ascii="Arial" w:eastAsia="Arial" w:hAnsi="Arial" w:cs="Arial"/>
          <w:b/>
          <w:sz w:val="22"/>
          <w:szCs w:val="22"/>
        </w:rPr>
        <w:t>Parents/Carers</w:t>
      </w:r>
    </w:p>
    <w:p w14:paraId="56094BEA" w14:textId="4977D311" w:rsidR="006421F7" w:rsidRDefault="006421F7" w:rsidP="006421F7">
      <w:pPr>
        <w:jc w:val="both"/>
        <w:rPr>
          <w:rFonts w:ascii="Arial" w:eastAsia="Arial" w:hAnsi="Arial" w:cs="Arial"/>
          <w:sz w:val="22"/>
          <w:szCs w:val="22"/>
        </w:rPr>
      </w:pPr>
      <w:r w:rsidRPr="006421F7">
        <w:rPr>
          <w:rFonts w:ascii="Arial" w:eastAsia="Arial" w:hAnsi="Arial" w:cs="Arial"/>
          <w:sz w:val="22"/>
          <w:szCs w:val="22"/>
        </w:rPr>
        <w:t>This generation is growing up with the internet as part of their everyday lives, and that’s a good thing. It’s a great place for them to learn, to have fun and to chat with their friends. Of course, it’s important to make sure that they’re safe while they do it.</w:t>
      </w:r>
    </w:p>
    <w:p w14:paraId="14E90872" w14:textId="77777777" w:rsidR="006421F7" w:rsidRPr="006421F7" w:rsidRDefault="006421F7" w:rsidP="006421F7">
      <w:pPr>
        <w:jc w:val="both"/>
        <w:rPr>
          <w:rFonts w:ascii="Arial" w:eastAsia="Arial" w:hAnsi="Arial" w:cs="Arial"/>
          <w:sz w:val="22"/>
          <w:szCs w:val="22"/>
        </w:rPr>
      </w:pPr>
    </w:p>
    <w:p w14:paraId="3DB225F3" w14:textId="00795B7D"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Remember: it is against Facebook’s rules for your child to have an account if they’re under thirteen years old. This is to prevent them from being exposed to potentially inappropriate content. You will find all you need to know about keeping young teens safe on Facebook on their official safety page for parents: </w:t>
      </w:r>
      <w:hyperlink r:id="rId8" w:history="1">
        <w:r w:rsidRPr="00A96F73">
          <w:rPr>
            <w:rStyle w:val="Hyperlink"/>
            <w:rFonts w:ascii="Arial" w:eastAsia="Arial" w:hAnsi="Arial" w:cs="Arial"/>
            <w:sz w:val="22"/>
            <w:szCs w:val="22"/>
          </w:rPr>
          <w:t>http://www.facebook.com/safety/groups/parents/</w:t>
        </w:r>
      </w:hyperlink>
      <w:r w:rsidRPr="006421F7">
        <w:rPr>
          <w:rFonts w:ascii="Arial" w:eastAsia="Arial" w:hAnsi="Arial" w:cs="Arial"/>
          <w:sz w:val="22"/>
          <w:szCs w:val="22"/>
        </w:rPr>
        <w:t>.</w:t>
      </w:r>
    </w:p>
    <w:p w14:paraId="52A07DAF" w14:textId="77777777" w:rsidR="006421F7" w:rsidRPr="006421F7" w:rsidRDefault="006421F7" w:rsidP="006421F7">
      <w:pPr>
        <w:jc w:val="both"/>
        <w:rPr>
          <w:rFonts w:ascii="Arial" w:eastAsia="Arial" w:hAnsi="Arial" w:cs="Arial"/>
          <w:sz w:val="22"/>
          <w:szCs w:val="22"/>
        </w:rPr>
      </w:pPr>
    </w:p>
    <w:p w14:paraId="7666C23A" w14:textId="15D98FD3"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There are some key tips which can significantly help to reduce the risks involved with social media and the internet. Make sure that your family computer is in a main living area, and the screen is positioned so that you can see what’s going on. Google have some more advice on their family safety pages: </w:t>
      </w:r>
      <w:hyperlink r:id="rId9" w:history="1">
        <w:r w:rsidRPr="00A96F73">
          <w:rPr>
            <w:rStyle w:val="Hyperlink"/>
            <w:rFonts w:ascii="Arial" w:eastAsia="Arial" w:hAnsi="Arial" w:cs="Arial"/>
            <w:sz w:val="22"/>
            <w:szCs w:val="22"/>
          </w:rPr>
          <w:t>http://www.google.co.uk/familysafety/advice.html</w:t>
        </w:r>
      </w:hyperlink>
    </w:p>
    <w:p w14:paraId="7D0ED781" w14:textId="77777777" w:rsidR="006421F7" w:rsidRPr="006421F7" w:rsidRDefault="006421F7" w:rsidP="006421F7">
      <w:pPr>
        <w:jc w:val="both"/>
        <w:rPr>
          <w:rFonts w:ascii="Arial" w:eastAsia="Arial" w:hAnsi="Arial" w:cs="Arial"/>
          <w:sz w:val="22"/>
          <w:szCs w:val="22"/>
        </w:rPr>
      </w:pPr>
    </w:p>
    <w:p w14:paraId="5F361AF0" w14:textId="566F6186" w:rsidR="006421F7" w:rsidRDefault="006421F7" w:rsidP="006421F7">
      <w:pPr>
        <w:jc w:val="both"/>
        <w:rPr>
          <w:rFonts w:ascii="Arial" w:eastAsia="Arial" w:hAnsi="Arial" w:cs="Arial"/>
          <w:sz w:val="22"/>
          <w:szCs w:val="22"/>
        </w:rPr>
      </w:pPr>
      <w:r w:rsidRPr="006421F7">
        <w:rPr>
          <w:rFonts w:ascii="Arial" w:eastAsia="Arial" w:hAnsi="Arial" w:cs="Arial"/>
          <w:sz w:val="22"/>
          <w:szCs w:val="22"/>
        </w:rPr>
        <w:t>Most importantly of all, it’s important that your child feels they can talk to someone if they are being bullied online, or if they’ve been exposed to something that makes them upset or uncomfortable.</w:t>
      </w:r>
    </w:p>
    <w:p w14:paraId="09FD43A6" w14:textId="77777777" w:rsidR="006421F7" w:rsidRPr="006421F7" w:rsidRDefault="006421F7" w:rsidP="006421F7">
      <w:pPr>
        <w:jc w:val="both"/>
        <w:rPr>
          <w:rFonts w:ascii="Arial" w:eastAsia="Arial" w:hAnsi="Arial" w:cs="Arial"/>
          <w:sz w:val="22"/>
          <w:szCs w:val="22"/>
        </w:rPr>
      </w:pPr>
    </w:p>
    <w:p w14:paraId="39B44A5F" w14:textId="48DF4EC4" w:rsidR="006421F7" w:rsidRDefault="006421F7" w:rsidP="006421F7">
      <w:pPr>
        <w:jc w:val="both"/>
        <w:rPr>
          <w:rFonts w:ascii="Arial" w:eastAsia="Arial" w:hAnsi="Arial" w:cs="Arial"/>
          <w:sz w:val="22"/>
          <w:szCs w:val="22"/>
        </w:rPr>
      </w:pPr>
      <w:r w:rsidRPr="006421F7">
        <w:rPr>
          <w:rFonts w:ascii="Arial" w:eastAsia="Arial" w:hAnsi="Arial" w:cs="Arial"/>
          <w:sz w:val="22"/>
          <w:szCs w:val="22"/>
        </w:rPr>
        <w:lastRenderedPageBreak/>
        <w:t xml:space="preserve">You may also want to have a look at the Child Exploitation and Online Protection Centre’s guide to the internet for parents and carers: </w:t>
      </w:r>
      <w:hyperlink r:id="rId10" w:history="1">
        <w:r w:rsidRPr="00A96F73">
          <w:rPr>
            <w:rStyle w:val="Hyperlink"/>
            <w:rFonts w:ascii="Arial" w:eastAsia="Arial" w:hAnsi="Arial" w:cs="Arial"/>
            <w:sz w:val="22"/>
            <w:szCs w:val="22"/>
          </w:rPr>
          <w:t>https://www.thinkuknow.co.uk/Parentsold</w:t>
        </w:r>
      </w:hyperlink>
    </w:p>
    <w:p w14:paraId="5C891A17" w14:textId="77777777" w:rsidR="006421F7" w:rsidRPr="006421F7" w:rsidRDefault="006421F7" w:rsidP="006421F7">
      <w:pPr>
        <w:jc w:val="both"/>
        <w:rPr>
          <w:rFonts w:ascii="Arial" w:eastAsia="Arial" w:hAnsi="Arial" w:cs="Arial"/>
          <w:sz w:val="22"/>
          <w:szCs w:val="22"/>
        </w:rPr>
      </w:pPr>
    </w:p>
    <w:p w14:paraId="7AEE6960" w14:textId="39DD9975" w:rsidR="006421F7" w:rsidRDefault="006421F7" w:rsidP="006421F7">
      <w:pPr>
        <w:jc w:val="both"/>
        <w:rPr>
          <w:rFonts w:ascii="Arial" w:eastAsia="Arial" w:hAnsi="Arial" w:cs="Arial"/>
          <w:sz w:val="22"/>
          <w:szCs w:val="22"/>
        </w:rPr>
      </w:pPr>
      <w:r w:rsidRPr="006421F7">
        <w:rPr>
          <w:rFonts w:ascii="Arial" w:eastAsia="Arial" w:hAnsi="Arial" w:cs="Arial"/>
          <w:sz w:val="22"/>
          <w:szCs w:val="22"/>
        </w:rPr>
        <w:t>Provide the club with your email and/or telephone number to receive texts and emails regarding your child’s matches and training, if the club requests this.</w:t>
      </w:r>
    </w:p>
    <w:p w14:paraId="0554F8B2" w14:textId="27D57A51" w:rsidR="006421F7" w:rsidRDefault="006421F7" w:rsidP="006421F7">
      <w:pPr>
        <w:jc w:val="both"/>
        <w:rPr>
          <w:rFonts w:ascii="Arial" w:eastAsia="Arial" w:hAnsi="Arial" w:cs="Arial"/>
          <w:sz w:val="22"/>
          <w:szCs w:val="22"/>
        </w:rPr>
      </w:pPr>
    </w:p>
    <w:p w14:paraId="43C22B00" w14:textId="0AF873F9" w:rsidR="006421F7" w:rsidRDefault="006421F7" w:rsidP="006421F7">
      <w:pPr>
        <w:jc w:val="both"/>
        <w:rPr>
          <w:rFonts w:ascii="Arial" w:eastAsia="Arial" w:hAnsi="Arial" w:cs="Arial"/>
          <w:sz w:val="22"/>
          <w:szCs w:val="22"/>
        </w:rPr>
      </w:pPr>
    </w:p>
    <w:p w14:paraId="0C5374C6" w14:textId="77777777" w:rsidR="006421F7" w:rsidRPr="006421F7" w:rsidRDefault="006421F7" w:rsidP="006421F7">
      <w:pPr>
        <w:jc w:val="both"/>
        <w:rPr>
          <w:rFonts w:ascii="Arial" w:eastAsia="Arial" w:hAnsi="Arial" w:cs="Arial"/>
          <w:b/>
          <w:sz w:val="22"/>
          <w:szCs w:val="22"/>
        </w:rPr>
      </w:pPr>
      <w:r w:rsidRPr="006421F7">
        <w:rPr>
          <w:rFonts w:ascii="Arial" w:eastAsia="Arial" w:hAnsi="Arial" w:cs="Arial"/>
          <w:b/>
          <w:sz w:val="22"/>
          <w:szCs w:val="22"/>
        </w:rPr>
        <w:t>Parents / Carers DO</w:t>
      </w:r>
    </w:p>
    <w:p w14:paraId="34C57A48"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Make sure you are aware of who your child has contact with online and via text </w:t>
      </w:r>
    </w:p>
    <w:p w14:paraId="78B374F1" w14:textId="228A755F" w:rsidR="006421F7" w:rsidRPr="006421F7" w:rsidRDefault="006421F7" w:rsidP="006421F7">
      <w:pPr>
        <w:jc w:val="both"/>
        <w:rPr>
          <w:rFonts w:ascii="Arial" w:eastAsia="Arial" w:hAnsi="Arial" w:cs="Arial"/>
          <w:sz w:val="22"/>
          <w:szCs w:val="22"/>
        </w:rPr>
      </w:pPr>
      <w:r w:rsidRPr="006421F7">
        <w:rPr>
          <w:rFonts w:ascii="Arial" w:eastAsia="Arial" w:hAnsi="Arial" w:cs="Arial"/>
          <w:sz w:val="22"/>
          <w:szCs w:val="22"/>
        </w:rPr>
        <w:t>• Be aware of The ECB and the club’s expectations for coaches and social media</w:t>
      </w:r>
    </w:p>
    <w:p w14:paraId="312356F6"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Talk to your children about using social media. </w:t>
      </w:r>
    </w:p>
    <w:p w14:paraId="7885CA2E" w14:textId="33CBF1B0" w:rsidR="006421F7" w:rsidRDefault="006421F7" w:rsidP="006421F7">
      <w:pPr>
        <w:jc w:val="both"/>
        <w:rPr>
          <w:rFonts w:ascii="Arial" w:eastAsia="Arial" w:hAnsi="Arial" w:cs="Arial"/>
          <w:sz w:val="22"/>
          <w:szCs w:val="22"/>
        </w:rPr>
      </w:pPr>
      <w:r w:rsidRPr="006421F7">
        <w:rPr>
          <w:rFonts w:ascii="Arial" w:eastAsia="Arial" w:hAnsi="Arial" w:cs="Arial"/>
          <w:sz w:val="22"/>
          <w:szCs w:val="22"/>
        </w:rPr>
        <w:t>• Provide your mobile number / email address if requested, so the club can contact you</w:t>
      </w:r>
    </w:p>
    <w:p w14:paraId="3203AA01" w14:textId="519DC3A0" w:rsidR="006421F7" w:rsidRDefault="006421F7" w:rsidP="006421F7">
      <w:pPr>
        <w:jc w:val="both"/>
        <w:rPr>
          <w:rFonts w:ascii="Arial" w:eastAsia="Arial" w:hAnsi="Arial" w:cs="Arial"/>
          <w:sz w:val="22"/>
          <w:szCs w:val="22"/>
        </w:rPr>
      </w:pPr>
    </w:p>
    <w:p w14:paraId="6CB76281" w14:textId="77777777" w:rsidR="006421F7" w:rsidRPr="006421F7" w:rsidRDefault="006421F7" w:rsidP="006421F7">
      <w:pPr>
        <w:jc w:val="both"/>
        <w:rPr>
          <w:rFonts w:ascii="Arial" w:eastAsia="Arial" w:hAnsi="Arial" w:cs="Arial"/>
          <w:b/>
          <w:sz w:val="22"/>
          <w:szCs w:val="22"/>
        </w:rPr>
      </w:pPr>
      <w:r w:rsidRPr="006421F7">
        <w:rPr>
          <w:rFonts w:ascii="Arial" w:eastAsia="Arial" w:hAnsi="Arial" w:cs="Arial"/>
          <w:b/>
          <w:sz w:val="22"/>
          <w:szCs w:val="22"/>
        </w:rPr>
        <w:t>Children and Young People</w:t>
      </w:r>
    </w:p>
    <w:p w14:paraId="524ACEB2" w14:textId="6C993116" w:rsidR="006421F7" w:rsidRDefault="006421F7" w:rsidP="006421F7">
      <w:pPr>
        <w:jc w:val="both"/>
        <w:rPr>
          <w:rFonts w:ascii="Arial" w:eastAsia="Arial" w:hAnsi="Arial" w:cs="Arial"/>
          <w:sz w:val="22"/>
          <w:szCs w:val="22"/>
        </w:rPr>
      </w:pPr>
      <w:r w:rsidRPr="006421F7">
        <w:rPr>
          <w:rFonts w:ascii="Arial" w:eastAsia="Arial" w:hAnsi="Arial" w:cs="Arial"/>
          <w:sz w:val="22"/>
          <w:szCs w:val="22"/>
        </w:rPr>
        <w:t>The internet is a great place to learn and to have fun with your friends, and the best way to have fun is to make sure that you stay safe. You should think about the points below whenever you use the internet, or speak to people online or by text:</w:t>
      </w:r>
    </w:p>
    <w:p w14:paraId="4BFCFA2C" w14:textId="77777777" w:rsidR="006421F7" w:rsidRPr="006421F7" w:rsidRDefault="006421F7" w:rsidP="006421F7">
      <w:pPr>
        <w:jc w:val="both"/>
        <w:rPr>
          <w:rFonts w:ascii="Arial" w:eastAsia="Arial" w:hAnsi="Arial" w:cs="Arial"/>
          <w:sz w:val="22"/>
          <w:szCs w:val="22"/>
        </w:rPr>
      </w:pPr>
    </w:p>
    <w:p w14:paraId="1AE868CB" w14:textId="43165A74" w:rsidR="006421F7" w:rsidRDefault="006421F7" w:rsidP="006421F7">
      <w:pPr>
        <w:jc w:val="both"/>
        <w:rPr>
          <w:rFonts w:ascii="Arial" w:eastAsia="Arial" w:hAnsi="Arial" w:cs="Arial"/>
          <w:sz w:val="22"/>
          <w:szCs w:val="22"/>
        </w:rPr>
      </w:pPr>
      <w:r w:rsidRPr="006421F7">
        <w:rPr>
          <w:rFonts w:ascii="Arial" w:eastAsia="Arial" w:hAnsi="Arial" w:cs="Arial"/>
          <w:sz w:val="22"/>
          <w:szCs w:val="22"/>
        </w:rPr>
        <w:t>If someone isn’t your friend in real life, they aren’t your friend on the internet. Be careful when accepting friend requests.</w:t>
      </w:r>
    </w:p>
    <w:p w14:paraId="4B98E044" w14:textId="77777777" w:rsidR="006421F7" w:rsidRPr="006421F7" w:rsidRDefault="006421F7" w:rsidP="006421F7">
      <w:pPr>
        <w:jc w:val="both"/>
        <w:rPr>
          <w:rFonts w:ascii="Arial" w:eastAsia="Arial" w:hAnsi="Arial" w:cs="Arial"/>
          <w:sz w:val="22"/>
          <w:szCs w:val="22"/>
        </w:rPr>
      </w:pPr>
    </w:p>
    <w:p w14:paraId="6108FD53" w14:textId="42E07F86" w:rsidR="006421F7" w:rsidRDefault="006421F7" w:rsidP="006421F7">
      <w:pPr>
        <w:jc w:val="both"/>
        <w:rPr>
          <w:rFonts w:ascii="Arial" w:eastAsia="Arial" w:hAnsi="Arial" w:cs="Arial"/>
          <w:sz w:val="22"/>
          <w:szCs w:val="22"/>
        </w:rPr>
      </w:pPr>
      <w:r w:rsidRPr="006421F7">
        <w:rPr>
          <w:rFonts w:ascii="Arial" w:eastAsia="Arial" w:hAnsi="Arial" w:cs="Arial"/>
          <w:sz w:val="22"/>
          <w:szCs w:val="22"/>
        </w:rPr>
        <w:t>Sometimes people on the internet aren’t who they say they are. If you’re not 100% sure, don’t risk it.</w:t>
      </w:r>
    </w:p>
    <w:p w14:paraId="398903F5" w14:textId="77777777" w:rsidR="006421F7" w:rsidRPr="006421F7" w:rsidRDefault="006421F7" w:rsidP="006421F7">
      <w:pPr>
        <w:jc w:val="both"/>
        <w:rPr>
          <w:rFonts w:ascii="Arial" w:eastAsia="Arial" w:hAnsi="Arial" w:cs="Arial"/>
          <w:sz w:val="22"/>
          <w:szCs w:val="22"/>
        </w:rPr>
      </w:pPr>
    </w:p>
    <w:p w14:paraId="30EB413B" w14:textId="5869A465" w:rsidR="006421F7" w:rsidRDefault="006421F7" w:rsidP="006421F7">
      <w:pPr>
        <w:jc w:val="both"/>
        <w:rPr>
          <w:rFonts w:ascii="Arial" w:eastAsia="Arial" w:hAnsi="Arial" w:cs="Arial"/>
          <w:sz w:val="22"/>
          <w:szCs w:val="22"/>
        </w:rPr>
      </w:pPr>
      <w:r w:rsidRPr="006421F7">
        <w:rPr>
          <w:rFonts w:ascii="Arial" w:eastAsia="Arial" w:hAnsi="Arial" w:cs="Arial"/>
          <w:sz w:val="22"/>
          <w:szCs w:val="22"/>
        </w:rPr>
        <w:t>Remember to change your privacy settings so that only your friends can see information about you, your wall posts and your photos.</w:t>
      </w:r>
    </w:p>
    <w:p w14:paraId="67D4A116" w14:textId="77777777" w:rsidR="006421F7" w:rsidRPr="006421F7" w:rsidRDefault="006421F7" w:rsidP="006421F7">
      <w:pPr>
        <w:jc w:val="both"/>
        <w:rPr>
          <w:rFonts w:ascii="Arial" w:eastAsia="Arial" w:hAnsi="Arial" w:cs="Arial"/>
          <w:sz w:val="22"/>
          <w:szCs w:val="22"/>
        </w:rPr>
      </w:pPr>
    </w:p>
    <w:p w14:paraId="4C32335F" w14:textId="6334C67F" w:rsidR="006421F7" w:rsidRDefault="006421F7" w:rsidP="006421F7">
      <w:pPr>
        <w:jc w:val="both"/>
        <w:rPr>
          <w:rFonts w:ascii="Arial" w:eastAsia="Arial" w:hAnsi="Arial" w:cs="Arial"/>
          <w:sz w:val="22"/>
          <w:szCs w:val="22"/>
        </w:rPr>
      </w:pPr>
      <w:r w:rsidRPr="006421F7">
        <w:rPr>
          <w:rFonts w:ascii="Arial" w:eastAsia="Arial" w:hAnsi="Arial" w:cs="Arial"/>
          <w:sz w:val="22"/>
          <w:szCs w:val="22"/>
        </w:rPr>
        <w:t>If someone is sending you messages or texts that you are worried about, you should tell your parents, an adult you trust, your teacher or your club’s welfare officer.</w:t>
      </w:r>
    </w:p>
    <w:p w14:paraId="7AAFD97D" w14:textId="77777777" w:rsidR="006421F7" w:rsidRPr="006421F7" w:rsidRDefault="006421F7" w:rsidP="006421F7">
      <w:pPr>
        <w:jc w:val="both"/>
        <w:rPr>
          <w:rFonts w:ascii="Arial" w:eastAsia="Arial" w:hAnsi="Arial" w:cs="Arial"/>
          <w:sz w:val="22"/>
          <w:szCs w:val="22"/>
        </w:rPr>
      </w:pPr>
    </w:p>
    <w:p w14:paraId="38DEF25A"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Remember that your coach is a professional, just like your teachers. They should not be your friend on Facebook, and should not be texting or messaging you. </w:t>
      </w:r>
    </w:p>
    <w:p w14:paraId="2ADBF18E"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You can expect them to make arrangements for coaching and matches via your parents. </w:t>
      </w:r>
    </w:p>
    <w:p w14:paraId="5AC7A2A5" w14:textId="77777777"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Bullying can happen online too, and it’s known as cyber-bullying. If you, or someone you know, has had this happen to them you should tell an adult that you can trust. </w:t>
      </w:r>
    </w:p>
    <w:p w14:paraId="45B880A0" w14:textId="77777777" w:rsidR="0056671C"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Don’t be afraid to tell someone if you have concerns. </w:t>
      </w:r>
    </w:p>
    <w:p w14:paraId="2C66B41B" w14:textId="2C28D2EA" w:rsidR="006421F7" w:rsidRDefault="006421F7" w:rsidP="006421F7">
      <w:pPr>
        <w:jc w:val="both"/>
        <w:rPr>
          <w:rFonts w:ascii="Arial" w:eastAsia="Arial" w:hAnsi="Arial" w:cs="Arial"/>
          <w:sz w:val="22"/>
          <w:szCs w:val="22"/>
        </w:rPr>
      </w:pPr>
      <w:r w:rsidRPr="006421F7">
        <w:rPr>
          <w:rFonts w:ascii="Arial" w:eastAsia="Arial" w:hAnsi="Arial" w:cs="Arial"/>
          <w:sz w:val="22"/>
          <w:szCs w:val="22"/>
        </w:rPr>
        <w:t xml:space="preserve">• Have a look at the Think You Know page on the internet for more information about staying safe online: </w:t>
      </w:r>
      <w:hyperlink r:id="rId11" w:history="1">
        <w:r w:rsidR="0056671C" w:rsidRPr="00A96F73">
          <w:rPr>
            <w:rStyle w:val="Hyperlink"/>
            <w:rFonts w:ascii="Arial" w:eastAsia="Arial" w:hAnsi="Arial" w:cs="Arial"/>
            <w:sz w:val="22"/>
            <w:szCs w:val="22"/>
          </w:rPr>
          <w:t>http://www.thinkuknow.co.uk/</w:t>
        </w:r>
      </w:hyperlink>
    </w:p>
    <w:p w14:paraId="656323D4" w14:textId="353038BE" w:rsidR="0056671C" w:rsidRDefault="0056671C" w:rsidP="006421F7">
      <w:pPr>
        <w:jc w:val="both"/>
        <w:rPr>
          <w:rFonts w:ascii="Arial" w:eastAsia="Arial" w:hAnsi="Arial" w:cs="Arial"/>
          <w:sz w:val="22"/>
          <w:szCs w:val="22"/>
        </w:rPr>
      </w:pPr>
    </w:p>
    <w:p w14:paraId="6F35A278" w14:textId="77777777" w:rsidR="0056671C" w:rsidRPr="0056671C" w:rsidRDefault="0056671C" w:rsidP="0056671C">
      <w:pPr>
        <w:jc w:val="both"/>
        <w:rPr>
          <w:rFonts w:ascii="Arial" w:eastAsia="Arial" w:hAnsi="Arial" w:cs="Arial"/>
          <w:b/>
          <w:sz w:val="22"/>
          <w:szCs w:val="22"/>
        </w:rPr>
      </w:pPr>
      <w:r w:rsidRPr="0056671C">
        <w:rPr>
          <w:rFonts w:ascii="Arial" w:eastAsia="Arial" w:hAnsi="Arial" w:cs="Arial"/>
          <w:b/>
          <w:sz w:val="22"/>
          <w:szCs w:val="22"/>
        </w:rPr>
        <w:t>Young people DO</w:t>
      </w:r>
    </w:p>
    <w:p w14:paraId="0678006D" w14:textId="77777777" w:rsidR="0056671C" w:rsidRDefault="0056671C" w:rsidP="0056671C">
      <w:pPr>
        <w:jc w:val="both"/>
        <w:rPr>
          <w:rFonts w:ascii="Arial" w:eastAsia="Arial" w:hAnsi="Arial" w:cs="Arial"/>
          <w:sz w:val="22"/>
          <w:szCs w:val="22"/>
        </w:rPr>
      </w:pPr>
      <w:r w:rsidRPr="0056671C">
        <w:rPr>
          <w:rFonts w:ascii="Arial" w:eastAsia="Arial" w:hAnsi="Arial" w:cs="Arial"/>
          <w:sz w:val="22"/>
          <w:szCs w:val="22"/>
        </w:rPr>
        <w:t xml:space="preserve">• Keep your photos and personal information private </w:t>
      </w:r>
    </w:p>
    <w:p w14:paraId="709A0A87" w14:textId="77777777" w:rsidR="0056671C" w:rsidRDefault="0056671C" w:rsidP="0056671C">
      <w:pPr>
        <w:jc w:val="both"/>
        <w:rPr>
          <w:rFonts w:ascii="Arial" w:eastAsia="Arial" w:hAnsi="Arial" w:cs="Arial"/>
          <w:sz w:val="22"/>
          <w:szCs w:val="22"/>
        </w:rPr>
      </w:pPr>
      <w:r w:rsidRPr="0056671C">
        <w:rPr>
          <w:rFonts w:ascii="Arial" w:eastAsia="Arial" w:hAnsi="Arial" w:cs="Arial"/>
          <w:sz w:val="22"/>
          <w:szCs w:val="22"/>
        </w:rPr>
        <w:t xml:space="preserve">• Conduct yourself in a respectful and courteous manner on social media as you would at home, in school or at cricket. </w:t>
      </w:r>
    </w:p>
    <w:p w14:paraId="77A6CE3A" w14:textId="6092D587" w:rsidR="0056671C" w:rsidRDefault="0056671C" w:rsidP="0056671C">
      <w:pPr>
        <w:jc w:val="both"/>
        <w:rPr>
          <w:rFonts w:ascii="Arial" w:eastAsia="Arial" w:hAnsi="Arial" w:cs="Arial"/>
          <w:sz w:val="22"/>
          <w:szCs w:val="22"/>
        </w:rPr>
      </w:pPr>
      <w:r w:rsidRPr="0056671C">
        <w:rPr>
          <w:rFonts w:ascii="Arial" w:eastAsia="Arial" w:hAnsi="Arial" w:cs="Arial"/>
          <w:sz w:val="22"/>
          <w:szCs w:val="22"/>
        </w:rPr>
        <w:t>• Tell a professional or an adult that you trust if you are worried or concerned about online behaviour or unwanted contact/ communication.</w:t>
      </w:r>
    </w:p>
    <w:p w14:paraId="7C1678E0" w14:textId="77777777" w:rsidR="0056671C" w:rsidRPr="0056671C" w:rsidRDefault="0056671C" w:rsidP="0056671C">
      <w:pPr>
        <w:jc w:val="both"/>
        <w:rPr>
          <w:rFonts w:ascii="Arial" w:eastAsia="Arial" w:hAnsi="Arial" w:cs="Arial"/>
          <w:sz w:val="22"/>
          <w:szCs w:val="22"/>
        </w:rPr>
      </w:pPr>
    </w:p>
    <w:p w14:paraId="554271FE" w14:textId="77777777" w:rsidR="0056671C" w:rsidRPr="0056671C" w:rsidRDefault="0056671C" w:rsidP="0056671C">
      <w:pPr>
        <w:jc w:val="both"/>
        <w:rPr>
          <w:rFonts w:ascii="Arial" w:eastAsia="Arial" w:hAnsi="Arial" w:cs="Arial"/>
          <w:b/>
          <w:sz w:val="22"/>
          <w:szCs w:val="22"/>
        </w:rPr>
      </w:pPr>
      <w:r w:rsidRPr="0056671C">
        <w:rPr>
          <w:rFonts w:ascii="Arial" w:eastAsia="Arial" w:hAnsi="Arial" w:cs="Arial"/>
          <w:b/>
          <w:sz w:val="22"/>
          <w:szCs w:val="22"/>
        </w:rPr>
        <w:t>Young people DO NOT</w:t>
      </w:r>
    </w:p>
    <w:p w14:paraId="711D8118" w14:textId="77777777" w:rsidR="0056671C" w:rsidRDefault="0056671C" w:rsidP="0056671C">
      <w:pPr>
        <w:jc w:val="both"/>
        <w:rPr>
          <w:rFonts w:ascii="Arial" w:eastAsia="Arial" w:hAnsi="Arial" w:cs="Arial"/>
          <w:sz w:val="22"/>
          <w:szCs w:val="22"/>
        </w:rPr>
      </w:pPr>
      <w:r w:rsidRPr="0056671C">
        <w:rPr>
          <w:rFonts w:ascii="Arial" w:eastAsia="Arial" w:hAnsi="Arial" w:cs="Arial"/>
          <w:sz w:val="22"/>
          <w:szCs w:val="22"/>
        </w:rPr>
        <w:t xml:space="preserve">• Send inappropriate text messages or post messages on social media that are offensive, nasty or derogatory in any way </w:t>
      </w:r>
    </w:p>
    <w:p w14:paraId="15FDB3C8" w14:textId="05282B9B" w:rsidR="0056671C" w:rsidRPr="006421F7" w:rsidRDefault="0056671C" w:rsidP="0056671C">
      <w:pPr>
        <w:jc w:val="both"/>
        <w:rPr>
          <w:rFonts w:ascii="Arial" w:eastAsia="Arial" w:hAnsi="Arial" w:cs="Arial"/>
          <w:sz w:val="22"/>
          <w:szCs w:val="22"/>
        </w:rPr>
      </w:pPr>
      <w:r w:rsidRPr="0056671C">
        <w:rPr>
          <w:rFonts w:ascii="Arial" w:eastAsia="Arial" w:hAnsi="Arial" w:cs="Arial"/>
          <w:sz w:val="22"/>
          <w:szCs w:val="22"/>
        </w:rPr>
        <w:t>• Accept any friend requests from people you don’t know or you feel uncomfortable       accepting.</w:t>
      </w:r>
    </w:p>
    <w:sectPr w:rsidR="0056671C" w:rsidRPr="006421F7" w:rsidSect="006B12AF">
      <w:headerReference w:type="default" r:id="rId12"/>
      <w:footerReference w:type="default" r:id="rId13"/>
      <w:headerReference w:type="first" r:id="rId14"/>
      <w:footerReference w:type="first" r:id="rId15"/>
      <w:pgSz w:w="11900" w:h="16840"/>
      <w:pgMar w:top="2127" w:right="1440" w:bottom="1440" w:left="1440" w:header="28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D657" w14:textId="77777777" w:rsidR="00E71A9D" w:rsidRDefault="00E71A9D">
      <w:r>
        <w:separator/>
      </w:r>
    </w:p>
  </w:endnote>
  <w:endnote w:type="continuationSeparator" w:id="0">
    <w:p w14:paraId="08276F5B" w14:textId="77777777" w:rsidR="00E71A9D" w:rsidRDefault="00E7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BB2B" w14:textId="7EEEB694" w:rsidR="00A4666C" w:rsidRDefault="00A4666C" w:rsidP="00EE75D4">
    <w:pPr>
      <w:jc w:val="both"/>
      <w:rPr>
        <w:rFonts w:ascii="Calibri" w:eastAsia="Arial" w:hAnsi="Calibri" w:cs="Calibri"/>
        <w:sz w:val="18"/>
        <w:szCs w:val="18"/>
      </w:rPr>
    </w:pPr>
  </w:p>
  <w:p w14:paraId="315A2BED" w14:textId="11E4B73E" w:rsidR="001A1909" w:rsidRDefault="001A1909" w:rsidP="001A1909">
    <w:pPr>
      <w:jc w:val="both"/>
      <w:rPr>
        <w:rFonts w:asciiTheme="minorHAnsi" w:hAnsiTheme="minorHAnsi" w:cstheme="minorHAnsi"/>
        <w:sz w:val="16"/>
        <w:szCs w:val="16"/>
      </w:rPr>
    </w:pPr>
    <w:r>
      <w:rPr>
        <w:rFonts w:asciiTheme="minorHAnsi" w:eastAsia="Arial" w:hAnsiTheme="minorHAnsi" w:cstheme="minorHAnsi"/>
        <w:sz w:val="16"/>
        <w:szCs w:val="16"/>
      </w:rPr>
      <w:t xml:space="preserve">Next review </w:t>
    </w:r>
    <w:r w:rsidR="006B12AF">
      <w:rPr>
        <w:rFonts w:asciiTheme="minorHAnsi" w:eastAsia="Arial" w:hAnsiTheme="minorHAnsi" w:cstheme="minorHAnsi"/>
        <w:sz w:val="16"/>
        <w:szCs w:val="16"/>
      </w:rPr>
      <w:t>October 2028</w:t>
    </w:r>
  </w:p>
  <w:p w14:paraId="27C08A2B" w14:textId="77777777" w:rsidR="001A1909" w:rsidRPr="00A4666C" w:rsidRDefault="001A1909" w:rsidP="00EE75D4">
    <w:pPr>
      <w:jc w:val="both"/>
      <w:rPr>
        <w:rFonts w:ascii="Calibri" w:hAnsi="Calibri" w:cs="Calibri"/>
        <w:sz w:val="18"/>
        <w:szCs w:val="18"/>
      </w:rPr>
    </w:pPr>
  </w:p>
  <w:p w14:paraId="4E1D1A6B" w14:textId="77777777" w:rsidR="00EE75D4" w:rsidRPr="00AC2E55" w:rsidRDefault="00EE75D4">
    <w:pPr>
      <w:pStyle w:val="Footer"/>
      <w:rPr>
        <w:sz w:val="16"/>
        <w:szCs w:val="16"/>
      </w:rPr>
    </w:pPr>
  </w:p>
  <w:p w14:paraId="6FDFDF8A" w14:textId="2ED1FDCD" w:rsidR="00AB140D" w:rsidRDefault="00AB140D">
    <w:pPr>
      <w:tabs>
        <w:tab w:val="center" w:pos="4153"/>
        <w:tab w:val="right" w:pos="8306"/>
      </w:tabs>
      <w:spacing w:after="70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FE" w14:textId="495B25BB" w:rsidR="00915CE9" w:rsidRPr="00915CE9" w:rsidRDefault="00915CE9" w:rsidP="00915CE9">
    <w:pPr>
      <w:jc w:val="both"/>
      <w:rPr>
        <w:rFonts w:ascii="Arial" w:eastAsia="Arial" w:hAnsi="Arial" w:cs="Arial"/>
        <w:sz w:val="16"/>
        <w:szCs w:val="16"/>
      </w:rPr>
    </w:pPr>
    <w:r w:rsidRPr="00915CE9">
      <w:rPr>
        <w:rFonts w:ascii="Arial" w:eastAsia="Arial" w:hAnsi="Arial" w:cs="Arial"/>
        <w:sz w:val="16"/>
        <w:szCs w:val="16"/>
      </w:rPr>
      <w:t>February 2018</w:t>
    </w:r>
  </w:p>
  <w:p w14:paraId="36340068" w14:textId="77777777" w:rsidR="00915CE9" w:rsidRPr="00915CE9" w:rsidRDefault="00915CE9" w:rsidP="00915CE9">
    <w:pPr>
      <w:jc w:val="both"/>
      <w:rPr>
        <w:sz w:val="16"/>
        <w:szCs w:val="16"/>
      </w:rPr>
    </w:pPr>
    <w:r w:rsidRPr="00915CE9">
      <w:rPr>
        <w:rFonts w:ascii="Arial" w:eastAsia="Arial" w:hAnsi="Arial" w:cs="Arial"/>
        <w:sz w:val="16"/>
        <w:szCs w:val="16"/>
      </w:rPr>
      <w:t>Next review February 2019</w:t>
    </w:r>
    <w:r w:rsidRPr="00915CE9">
      <w:rPr>
        <w:rFonts w:ascii="Arial" w:eastAsia="Arial" w:hAnsi="Arial" w:cs="Arial"/>
        <w:sz w:val="16"/>
        <w:szCs w:val="16"/>
      </w:rPr>
      <w:tab/>
    </w:r>
  </w:p>
  <w:p w14:paraId="31914CFD" w14:textId="29FD5BF4" w:rsidR="00915CE9" w:rsidRDefault="00915CE9">
    <w:pPr>
      <w:pStyle w:val="Footer"/>
    </w:pPr>
  </w:p>
  <w:p w14:paraId="6FDFDF8C" w14:textId="77777777" w:rsidR="00AB140D" w:rsidRDefault="00AB140D">
    <w:pPr>
      <w:tabs>
        <w:tab w:val="right" w:pos="9020"/>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AD03" w14:textId="77777777" w:rsidR="00E71A9D" w:rsidRDefault="00E71A9D">
      <w:r>
        <w:separator/>
      </w:r>
    </w:p>
  </w:footnote>
  <w:footnote w:type="continuationSeparator" w:id="0">
    <w:p w14:paraId="51147908" w14:textId="77777777" w:rsidR="00E71A9D" w:rsidRDefault="00E7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F88" w14:textId="76D1816D" w:rsidR="00AB140D" w:rsidRDefault="006B12AF">
    <w:pPr>
      <w:tabs>
        <w:tab w:val="right" w:pos="9020"/>
      </w:tabs>
      <w:spacing w:before="709"/>
    </w:pPr>
    <w:r>
      <w:rPr>
        <w:noProof/>
      </w:rPr>
      <w:drawing>
        <wp:anchor distT="0" distB="0" distL="114300" distR="114300" simplePos="0" relativeHeight="251658240" behindDoc="1" locked="0" layoutInCell="1" allowOverlap="1" wp14:anchorId="09F196C3" wp14:editId="262224F3">
          <wp:simplePos x="0" y="0"/>
          <wp:positionH relativeFrom="column">
            <wp:posOffset>-556260</wp:posOffset>
          </wp:positionH>
          <wp:positionV relativeFrom="paragraph">
            <wp:posOffset>25400</wp:posOffset>
          </wp:positionV>
          <wp:extent cx="3438525" cy="1042670"/>
          <wp:effectExtent l="0" t="0" r="9525" b="5080"/>
          <wp:wrapTight wrapText="bothSides">
            <wp:wrapPolygon edited="0">
              <wp:start x="0" y="0"/>
              <wp:lineTo x="0" y="21311"/>
              <wp:lineTo x="21540" y="21311"/>
              <wp:lineTo x="21540" y="0"/>
              <wp:lineTo x="0" y="0"/>
            </wp:wrapPolygon>
          </wp:wrapTight>
          <wp:docPr id="18348993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426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DF8B" w14:textId="77777777" w:rsidR="00AB140D" w:rsidRDefault="00AB140D">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F92"/>
    <w:multiLevelType w:val="multilevel"/>
    <w:tmpl w:val="29FAD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15264DA"/>
    <w:multiLevelType w:val="hybridMultilevel"/>
    <w:tmpl w:val="750AA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928D1"/>
    <w:multiLevelType w:val="multilevel"/>
    <w:tmpl w:val="3E5224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42E004C"/>
    <w:multiLevelType w:val="multilevel"/>
    <w:tmpl w:val="2BFCC6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62024AD"/>
    <w:multiLevelType w:val="hybridMultilevel"/>
    <w:tmpl w:val="6A6C2E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F6D25"/>
    <w:multiLevelType w:val="multilevel"/>
    <w:tmpl w:val="D9120D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97F73CD"/>
    <w:multiLevelType w:val="hybridMultilevel"/>
    <w:tmpl w:val="7CC4D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C4A9B"/>
    <w:multiLevelType w:val="multilevel"/>
    <w:tmpl w:val="CF0445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837264B"/>
    <w:multiLevelType w:val="multilevel"/>
    <w:tmpl w:val="7DB894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C872A66"/>
    <w:multiLevelType w:val="hybridMultilevel"/>
    <w:tmpl w:val="6BF2A6E8"/>
    <w:lvl w:ilvl="0" w:tplc="08090001">
      <w:start w:val="1"/>
      <w:numFmt w:val="bullet"/>
      <w:lvlText w:val=""/>
      <w:lvlJc w:val="left"/>
      <w:pPr>
        <w:ind w:left="720" w:hanging="360"/>
      </w:pPr>
      <w:rPr>
        <w:rFonts w:ascii="Symbol" w:hAnsi="Symbol" w:hint="default"/>
      </w:rPr>
    </w:lvl>
    <w:lvl w:ilvl="1" w:tplc="B1D013C2">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0500B"/>
    <w:multiLevelType w:val="hybridMultilevel"/>
    <w:tmpl w:val="E7FA28C6"/>
    <w:lvl w:ilvl="0" w:tplc="08090001">
      <w:start w:val="1"/>
      <w:numFmt w:val="bullet"/>
      <w:lvlText w:val=""/>
      <w:lvlJc w:val="left"/>
      <w:pPr>
        <w:ind w:left="1897"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1" w15:restartNumberingAfterBreak="0">
    <w:nsid w:val="33075A72"/>
    <w:multiLevelType w:val="hybridMultilevel"/>
    <w:tmpl w:val="2FC2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137A3"/>
    <w:multiLevelType w:val="multilevel"/>
    <w:tmpl w:val="56742A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CFD0519"/>
    <w:multiLevelType w:val="hybridMultilevel"/>
    <w:tmpl w:val="3BCE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C1471"/>
    <w:multiLevelType w:val="hybridMultilevel"/>
    <w:tmpl w:val="E23A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121BB"/>
    <w:multiLevelType w:val="hybridMultilevel"/>
    <w:tmpl w:val="9A64802E"/>
    <w:lvl w:ilvl="0" w:tplc="B1D013C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30672"/>
    <w:multiLevelType w:val="multilevel"/>
    <w:tmpl w:val="F3D020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8E542B7"/>
    <w:multiLevelType w:val="multilevel"/>
    <w:tmpl w:val="4EAEBBB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15:restartNumberingAfterBreak="0">
    <w:nsid w:val="50910C1E"/>
    <w:multiLevelType w:val="hybridMultilevel"/>
    <w:tmpl w:val="0736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C1E78"/>
    <w:multiLevelType w:val="hybridMultilevel"/>
    <w:tmpl w:val="E6F628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F1719"/>
    <w:multiLevelType w:val="multilevel"/>
    <w:tmpl w:val="C4D46D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9321637"/>
    <w:multiLevelType w:val="multilevel"/>
    <w:tmpl w:val="FB1ACC0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15:restartNumberingAfterBreak="0">
    <w:nsid w:val="5BE64B01"/>
    <w:multiLevelType w:val="hybridMultilevel"/>
    <w:tmpl w:val="48DEC4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E7160"/>
    <w:multiLevelType w:val="multilevel"/>
    <w:tmpl w:val="84BA5B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30132B"/>
    <w:multiLevelType w:val="hybridMultilevel"/>
    <w:tmpl w:val="C0D67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B154D"/>
    <w:multiLevelType w:val="multilevel"/>
    <w:tmpl w:val="A1C6B8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6286308"/>
    <w:multiLevelType w:val="multilevel"/>
    <w:tmpl w:val="F0BCF2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15:restartNumberingAfterBreak="0">
    <w:nsid w:val="73AB2DFA"/>
    <w:multiLevelType w:val="hybridMultilevel"/>
    <w:tmpl w:val="518A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1230C"/>
    <w:multiLevelType w:val="hybridMultilevel"/>
    <w:tmpl w:val="54525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F44393"/>
    <w:multiLevelType w:val="hybridMultilevel"/>
    <w:tmpl w:val="F55E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A2AAF"/>
    <w:multiLevelType w:val="hybridMultilevel"/>
    <w:tmpl w:val="A2087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82542">
    <w:abstractNumId w:val="23"/>
  </w:num>
  <w:num w:numId="2" w16cid:durableId="723333455">
    <w:abstractNumId w:val="3"/>
  </w:num>
  <w:num w:numId="3" w16cid:durableId="655183428">
    <w:abstractNumId w:val="0"/>
  </w:num>
  <w:num w:numId="4" w16cid:durableId="2043633270">
    <w:abstractNumId w:val="12"/>
  </w:num>
  <w:num w:numId="5" w16cid:durableId="1066955832">
    <w:abstractNumId w:val="8"/>
  </w:num>
  <w:num w:numId="6" w16cid:durableId="1215003011">
    <w:abstractNumId w:val="27"/>
  </w:num>
  <w:num w:numId="7" w16cid:durableId="328483310">
    <w:abstractNumId w:val="13"/>
  </w:num>
  <w:num w:numId="8" w16cid:durableId="1868593477">
    <w:abstractNumId w:val="18"/>
  </w:num>
  <w:num w:numId="9" w16cid:durableId="1209301648">
    <w:abstractNumId w:val="22"/>
  </w:num>
  <w:num w:numId="10" w16cid:durableId="1509635736">
    <w:abstractNumId w:val="24"/>
  </w:num>
  <w:num w:numId="11" w16cid:durableId="71775636">
    <w:abstractNumId w:val="30"/>
  </w:num>
  <w:num w:numId="12" w16cid:durableId="1844396448">
    <w:abstractNumId w:val="19"/>
  </w:num>
  <w:num w:numId="13" w16cid:durableId="887381594">
    <w:abstractNumId w:val="6"/>
  </w:num>
  <w:num w:numId="14" w16cid:durableId="1516765528">
    <w:abstractNumId w:val="4"/>
  </w:num>
  <w:num w:numId="15" w16cid:durableId="1119908070">
    <w:abstractNumId w:val="25"/>
  </w:num>
  <w:num w:numId="16" w16cid:durableId="93281388">
    <w:abstractNumId w:val="20"/>
  </w:num>
  <w:num w:numId="17" w16cid:durableId="57485891">
    <w:abstractNumId w:val="7"/>
  </w:num>
  <w:num w:numId="18" w16cid:durableId="95449718">
    <w:abstractNumId w:val="17"/>
  </w:num>
  <w:num w:numId="19" w16cid:durableId="459417650">
    <w:abstractNumId w:val="16"/>
  </w:num>
  <w:num w:numId="20" w16cid:durableId="2063089415">
    <w:abstractNumId w:val="2"/>
  </w:num>
  <w:num w:numId="21" w16cid:durableId="1676610641">
    <w:abstractNumId w:val="5"/>
  </w:num>
  <w:num w:numId="22" w16cid:durableId="143477527">
    <w:abstractNumId w:val="26"/>
  </w:num>
  <w:num w:numId="23" w16cid:durableId="1961183241">
    <w:abstractNumId w:val="21"/>
  </w:num>
  <w:num w:numId="24" w16cid:durableId="2037466663">
    <w:abstractNumId w:val="28"/>
  </w:num>
  <w:num w:numId="25" w16cid:durableId="1542134756">
    <w:abstractNumId w:val="29"/>
  </w:num>
  <w:num w:numId="26" w16cid:durableId="487215569">
    <w:abstractNumId w:val="9"/>
  </w:num>
  <w:num w:numId="27" w16cid:durableId="86002394">
    <w:abstractNumId w:val="10"/>
  </w:num>
  <w:num w:numId="28" w16cid:durableId="1903173267">
    <w:abstractNumId w:val="1"/>
  </w:num>
  <w:num w:numId="29" w16cid:durableId="463812637">
    <w:abstractNumId w:val="14"/>
  </w:num>
  <w:num w:numId="30" w16cid:durableId="1536308340">
    <w:abstractNumId w:val="15"/>
  </w:num>
  <w:num w:numId="31" w16cid:durableId="1382823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0D"/>
    <w:rsid w:val="00002525"/>
    <w:rsid w:val="001A1909"/>
    <w:rsid w:val="00237D9C"/>
    <w:rsid w:val="00360E3F"/>
    <w:rsid w:val="003C5841"/>
    <w:rsid w:val="00414834"/>
    <w:rsid w:val="0056671C"/>
    <w:rsid w:val="005B1DB6"/>
    <w:rsid w:val="005C5C52"/>
    <w:rsid w:val="006421F7"/>
    <w:rsid w:val="006B12AF"/>
    <w:rsid w:val="007B2B6A"/>
    <w:rsid w:val="008D3A03"/>
    <w:rsid w:val="00915CE9"/>
    <w:rsid w:val="009762F2"/>
    <w:rsid w:val="00A4666C"/>
    <w:rsid w:val="00A8437F"/>
    <w:rsid w:val="00A913AF"/>
    <w:rsid w:val="00AB140D"/>
    <w:rsid w:val="00AC2E55"/>
    <w:rsid w:val="00AE6FE1"/>
    <w:rsid w:val="00BD1D22"/>
    <w:rsid w:val="00C3111E"/>
    <w:rsid w:val="00DC0E7F"/>
    <w:rsid w:val="00E71A9D"/>
    <w:rsid w:val="00EE75D4"/>
    <w:rsid w:val="00F71460"/>
    <w:rsid w:val="00F94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DFDF1B"/>
  <w15:docId w15:val="{E8AAA71A-94D7-4C4D-AC3B-808C2127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jc w:val="center"/>
      <w:outlineLvl w:val="1"/>
    </w:pPr>
    <w:rPr>
      <w:b/>
      <w:sz w:val="28"/>
      <w:szCs w:val="28"/>
    </w:rPr>
  </w:style>
  <w:style w:type="paragraph" w:styleId="Heading3">
    <w:name w:val="heading 3"/>
    <w:basedOn w:val="Normal"/>
    <w:next w:val="Normal"/>
    <w:pPr>
      <w:keepNext/>
      <w:outlineLvl w:val="2"/>
    </w:pPr>
    <w:rPr>
      <w:rFonts w:ascii="Arial" w:eastAsia="Arial" w:hAnsi="Arial" w:cs="Arial"/>
      <w:b/>
      <w:sz w:val="20"/>
      <w:szCs w:val="20"/>
    </w:rPr>
  </w:style>
  <w:style w:type="paragraph" w:styleId="Heading4">
    <w:name w:val="heading 4"/>
    <w:basedOn w:val="Normal"/>
    <w:next w:val="Normal"/>
    <w:pPr>
      <w:keepNext/>
      <w:jc w:val="center"/>
      <w:outlineLvl w:val="3"/>
    </w:pPr>
    <w:rPr>
      <w:rFonts w:ascii="Arial" w:eastAsia="Arial" w:hAnsi="Arial" w:cs="Arial"/>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15CE9"/>
    <w:pPr>
      <w:tabs>
        <w:tab w:val="center" w:pos="4513"/>
        <w:tab w:val="right" w:pos="9026"/>
      </w:tabs>
    </w:pPr>
  </w:style>
  <w:style w:type="character" w:customStyle="1" w:styleId="HeaderChar">
    <w:name w:val="Header Char"/>
    <w:basedOn w:val="DefaultParagraphFont"/>
    <w:link w:val="Header"/>
    <w:uiPriority w:val="99"/>
    <w:rsid w:val="00915CE9"/>
  </w:style>
  <w:style w:type="paragraph" w:styleId="Footer">
    <w:name w:val="footer"/>
    <w:basedOn w:val="Normal"/>
    <w:link w:val="FooterChar"/>
    <w:uiPriority w:val="99"/>
    <w:unhideWhenUsed/>
    <w:rsid w:val="00915CE9"/>
    <w:pPr>
      <w:tabs>
        <w:tab w:val="center" w:pos="4513"/>
        <w:tab w:val="right" w:pos="9026"/>
      </w:tabs>
    </w:pPr>
  </w:style>
  <w:style w:type="character" w:customStyle="1" w:styleId="FooterChar">
    <w:name w:val="Footer Char"/>
    <w:basedOn w:val="DefaultParagraphFont"/>
    <w:link w:val="Footer"/>
    <w:uiPriority w:val="99"/>
    <w:rsid w:val="00915CE9"/>
  </w:style>
  <w:style w:type="character" w:styleId="Hyperlink">
    <w:name w:val="Hyperlink"/>
    <w:basedOn w:val="DefaultParagraphFont"/>
    <w:uiPriority w:val="99"/>
    <w:unhideWhenUsed/>
    <w:rsid w:val="003C5841"/>
    <w:rPr>
      <w:color w:val="0000FF" w:themeColor="hyperlink"/>
      <w:u w:val="single"/>
    </w:rPr>
  </w:style>
  <w:style w:type="character" w:styleId="UnresolvedMention">
    <w:name w:val="Unresolved Mention"/>
    <w:basedOn w:val="DefaultParagraphFont"/>
    <w:uiPriority w:val="99"/>
    <w:semiHidden/>
    <w:unhideWhenUsed/>
    <w:rsid w:val="003C5841"/>
    <w:rPr>
      <w:color w:val="808080"/>
      <w:shd w:val="clear" w:color="auto" w:fill="E6E6E6"/>
    </w:rPr>
  </w:style>
  <w:style w:type="paragraph" w:styleId="ListParagraph">
    <w:name w:val="List Paragraph"/>
    <w:basedOn w:val="Normal"/>
    <w:uiPriority w:val="34"/>
    <w:qFormat/>
    <w:rsid w:val="00AE6FE1"/>
    <w:pPr>
      <w:ind w:left="720"/>
      <w:contextualSpacing/>
    </w:pPr>
  </w:style>
  <w:style w:type="character" w:styleId="FollowedHyperlink">
    <w:name w:val="FollowedHyperlink"/>
    <w:basedOn w:val="DefaultParagraphFont"/>
    <w:uiPriority w:val="99"/>
    <w:semiHidden/>
    <w:unhideWhenUsed/>
    <w:rsid w:val="00A8437F"/>
    <w:rPr>
      <w:color w:val="800080" w:themeColor="followedHyperlink"/>
      <w:u w:val="single"/>
    </w:rPr>
  </w:style>
  <w:style w:type="paragraph" w:styleId="BalloonText">
    <w:name w:val="Balloon Text"/>
    <w:basedOn w:val="Normal"/>
    <w:link w:val="BalloonTextChar"/>
    <w:uiPriority w:val="99"/>
    <w:semiHidden/>
    <w:unhideWhenUsed/>
    <w:rsid w:val="00EE7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5760">
      <w:bodyDiv w:val="1"/>
      <w:marLeft w:val="0"/>
      <w:marRight w:val="0"/>
      <w:marTop w:val="0"/>
      <w:marBottom w:val="0"/>
      <w:divBdr>
        <w:top w:val="none" w:sz="0" w:space="0" w:color="auto"/>
        <w:left w:val="none" w:sz="0" w:space="0" w:color="auto"/>
        <w:bottom w:val="none" w:sz="0" w:space="0" w:color="auto"/>
        <w:right w:val="none" w:sz="0" w:space="0" w:color="auto"/>
      </w:divBdr>
    </w:div>
    <w:div w:id="213405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afety/groups/par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eguarding@ecb.co.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nkuknow.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hinkuknow.co.uk/Parentsold" TargetMode="External"/><Relationship Id="rId4" Type="http://schemas.openxmlformats.org/officeDocument/2006/relationships/webSettings" Target="webSettings.xml"/><Relationship Id="rId9" Type="http://schemas.openxmlformats.org/officeDocument/2006/relationships/hyperlink" Target="http://www.google.co.uk/familysafety/advice.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Dewhirst</dc:creator>
  <cp:lastModifiedBy>Zahid Ali</cp:lastModifiedBy>
  <cp:revision>2</cp:revision>
  <cp:lastPrinted>2019-04-14T11:52:00Z</cp:lastPrinted>
  <dcterms:created xsi:type="dcterms:W3CDTF">2025-10-02T15:55:00Z</dcterms:created>
  <dcterms:modified xsi:type="dcterms:W3CDTF">2025-10-02T15:55:00Z</dcterms:modified>
</cp:coreProperties>
</file>